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A3" w:rsidRPr="006260A3" w:rsidRDefault="006260A3" w:rsidP="00965AF6">
      <w:pPr>
        <w:jc w:val="center"/>
        <w:rPr>
          <w:rFonts w:ascii="Dolphin" w:hAnsi="Dolphin"/>
          <w:sz w:val="36"/>
          <w:szCs w:val="36"/>
        </w:rPr>
      </w:pPr>
      <w:proofErr w:type="spellStart"/>
      <w:r w:rsidRPr="006260A3">
        <w:rPr>
          <w:rFonts w:ascii="Dolphin" w:hAnsi="Dolphin"/>
          <w:sz w:val="36"/>
          <w:szCs w:val="36"/>
        </w:rPr>
        <w:t>Madina</w:t>
      </w:r>
      <w:proofErr w:type="spellEnd"/>
      <w:r w:rsidRPr="006260A3">
        <w:rPr>
          <w:rFonts w:ascii="Dolphin" w:hAnsi="Dolphin"/>
          <w:sz w:val="36"/>
          <w:szCs w:val="36"/>
        </w:rPr>
        <w:t xml:space="preserve"> Academy Upper School</w:t>
      </w:r>
    </w:p>
    <w:p w:rsidR="00E801C7" w:rsidRDefault="00965AF6" w:rsidP="00965AF6">
      <w:pPr>
        <w:jc w:val="center"/>
        <w:rPr>
          <w:sz w:val="28"/>
          <w:szCs w:val="28"/>
          <w:u w:val="single"/>
        </w:rPr>
      </w:pPr>
      <w:r w:rsidRPr="00965AF6">
        <w:rPr>
          <w:sz w:val="28"/>
          <w:szCs w:val="28"/>
          <w:u w:val="single"/>
        </w:rPr>
        <w:t>Suggested Dual Enrollment Courses</w:t>
      </w:r>
    </w:p>
    <w:p w:rsidR="0069593D" w:rsidRDefault="006C28AD" w:rsidP="006260A3">
      <w:r>
        <w:t>Note that:</w:t>
      </w:r>
    </w:p>
    <w:p w:rsidR="006C28AD" w:rsidRDefault="006C28AD" w:rsidP="006C28AD">
      <w:pPr>
        <w:pStyle w:val="ListParagraph"/>
        <w:numPr>
          <w:ilvl w:val="0"/>
          <w:numId w:val="2"/>
        </w:numPr>
      </w:pPr>
      <w:r>
        <w:t>Although some courses transfer to UCONN, they might not transfer to other universities</w:t>
      </w:r>
      <w:r w:rsidR="006260A3">
        <w:t>.</w:t>
      </w:r>
    </w:p>
    <w:p w:rsidR="006C28AD" w:rsidRDefault="006C28AD" w:rsidP="006C28AD">
      <w:pPr>
        <w:pStyle w:val="ListParagraph"/>
        <w:numPr>
          <w:ilvl w:val="0"/>
          <w:numId w:val="2"/>
        </w:numPr>
      </w:pPr>
      <w:r>
        <w:t>Although some courses transfer to UCONN, they might not help in graduating early if they are not part of graduation requirements for the intended major</w:t>
      </w:r>
      <w:r w:rsidR="006260A3">
        <w:t>.</w:t>
      </w:r>
    </w:p>
    <w:p w:rsidR="006C28AD" w:rsidRDefault="0049282D" w:rsidP="006C28AD">
      <w:pPr>
        <w:pStyle w:val="ListParagraph"/>
        <w:numPr>
          <w:ilvl w:val="0"/>
          <w:numId w:val="2"/>
        </w:numPr>
      </w:pPr>
      <w:r>
        <w:t xml:space="preserve">Some courses </w:t>
      </w:r>
      <w:r w:rsidR="006260A3">
        <w:t xml:space="preserve">(at the community colleges) </w:t>
      </w:r>
      <w:r>
        <w:t>have prerequisites. Always check the prerequisites of a course. They are not listed in this document</w:t>
      </w:r>
      <w:r w:rsidR="006260A3">
        <w:t>.</w:t>
      </w:r>
    </w:p>
    <w:p w:rsidR="006260A3" w:rsidRDefault="006260A3" w:rsidP="006260A3">
      <w:pPr>
        <w:pStyle w:val="ListParagraph"/>
        <w:numPr>
          <w:ilvl w:val="0"/>
          <w:numId w:val="2"/>
        </w:numPr>
      </w:pPr>
      <w:r>
        <w:t xml:space="preserve">UCONN’s General Education Requirements require that students take at least 6 credits (2 classes) in each content area. However, students cannot take two courses in the same content area that are from the same subject. For example, students cannot take two Sociology courses to satisfy content area </w:t>
      </w:r>
      <w:r w:rsidR="00DD2DF3">
        <w:t>1. They can take 1 Sociology course and 1 Political Science course.</w:t>
      </w:r>
    </w:p>
    <w:p w:rsidR="008379B9" w:rsidRPr="008379B9" w:rsidRDefault="008379B9" w:rsidP="008379B9">
      <w:pPr>
        <w:jc w:val="center"/>
        <w:rPr>
          <w:b/>
          <w:bCs/>
          <w:sz w:val="28"/>
          <w:szCs w:val="28"/>
          <w:u w:val="single"/>
        </w:rPr>
      </w:pPr>
      <w:r w:rsidRPr="008379B9">
        <w:rPr>
          <w:b/>
          <w:bCs/>
          <w:sz w:val="28"/>
          <w:szCs w:val="28"/>
          <w:u w:val="single"/>
        </w:rPr>
        <w:t>English</w:t>
      </w:r>
    </w:p>
    <w:tbl>
      <w:tblPr>
        <w:tblStyle w:val="TableGrid"/>
        <w:tblW w:w="0" w:type="auto"/>
        <w:tblLook w:val="04A0"/>
      </w:tblPr>
      <w:tblGrid>
        <w:gridCol w:w="1008"/>
        <w:gridCol w:w="1980"/>
        <w:gridCol w:w="6588"/>
      </w:tblGrid>
      <w:tr w:rsidR="00A42034" w:rsidTr="00D46127">
        <w:tc>
          <w:tcPr>
            <w:tcW w:w="1008" w:type="dxa"/>
          </w:tcPr>
          <w:p w:rsidR="00D46127" w:rsidRDefault="00A42034" w:rsidP="00A42034">
            <w:pPr>
              <w:jc w:val="center"/>
              <w:rPr>
                <w:b/>
                <w:bCs/>
                <w:sz w:val="24"/>
                <w:szCs w:val="24"/>
              </w:rPr>
            </w:pPr>
            <w:r w:rsidRPr="00A42034">
              <w:rPr>
                <w:b/>
                <w:bCs/>
                <w:sz w:val="24"/>
                <w:szCs w:val="24"/>
              </w:rPr>
              <w:t>Course</w:t>
            </w:r>
            <w:r>
              <w:rPr>
                <w:b/>
                <w:bCs/>
                <w:sz w:val="24"/>
                <w:szCs w:val="24"/>
              </w:rPr>
              <w:t xml:space="preserve"> </w:t>
            </w:r>
          </w:p>
          <w:p w:rsidR="00A42034" w:rsidRPr="00A42034" w:rsidRDefault="00A42034" w:rsidP="00A42034">
            <w:pPr>
              <w:jc w:val="center"/>
              <w:rPr>
                <w:b/>
                <w:bCs/>
                <w:sz w:val="24"/>
                <w:szCs w:val="24"/>
              </w:rPr>
            </w:pPr>
            <w:r>
              <w:rPr>
                <w:b/>
                <w:bCs/>
                <w:sz w:val="24"/>
                <w:szCs w:val="24"/>
              </w:rPr>
              <w:t>No.</w:t>
            </w:r>
          </w:p>
        </w:tc>
        <w:tc>
          <w:tcPr>
            <w:tcW w:w="1980" w:type="dxa"/>
          </w:tcPr>
          <w:p w:rsidR="00A42034" w:rsidRPr="00A42034" w:rsidRDefault="00A42034" w:rsidP="00A42034">
            <w:pPr>
              <w:jc w:val="center"/>
              <w:rPr>
                <w:b/>
                <w:bCs/>
                <w:sz w:val="24"/>
                <w:szCs w:val="24"/>
              </w:rPr>
            </w:pPr>
            <w:r>
              <w:rPr>
                <w:b/>
                <w:bCs/>
                <w:sz w:val="24"/>
                <w:szCs w:val="24"/>
              </w:rPr>
              <w:t>Course Name</w:t>
            </w:r>
          </w:p>
        </w:tc>
        <w:tc>
          <w:tcPr>
            <w:tcW w:w="6588" w:type="dxa"/>
          </w:tcPr>
          <w:p w:rsidR="00A42034" w:rsidRPr="00A42034" w:rsidRDefault="00A42034" w:rsidP="00A42034">
            <w:pPr>
              <w:jc w:val="center"/>
              <w:rPr>
                <w:b/>
                <w:bCs/>
                <w:sz w:val="24"/>
                <w:szCs w:val="24"/>
              </w:rPr>
            </w:pPr>
            <w:r>
              <w:rPr>
                <w:b/>
                <w:bCs/>
                <w:sz w:val="24"/>
                <w:szCs w:val="24"/>
              </w:rPr>
              <w:t>Comments</w:t>
            </w:r>
          </w:p>
        </w:tc>
      </w:tr>
      <w:tr w:rsidR="00A42034" w:rsidTr="00D46127">
        <w:tc>
          <w:tcPr>
            <w:tcW w:w="1008" w:type="dxa"/>
          </w:tcPr>
          <w:p w:rsidR="00A42034" w:rsidRDefault="0069593D" w:rsidP="00965AF6">
            <w:r>
              <w:t>ENG 101</w:t>
            </w:r>
          </w:p>
        </w:tc>
        <w:tc>
          <w:tcPr>
            <w:tcW w:w="1980" w:type="dxa"/>
          </w:tcPr>
          <w:p w:rsidR="00A42034" w:rsidRDefault="00BE7292" w:rsidP="00965AF6">
            <w:r>
              <w:t>Composition</w:t>
            </w:r>
          </w:p>
        </w:tc>
        <w:tc>
          <w:tcPr>
            <w:tcW w:w="6588" w:type="dxa"/>
          </w:tcPr>
          <w:p w:rsidR="00563F58" w:rsidRDefault="00563F58" w:rsidP="00965AF6">
            <w:r w:rsidRPr="007A41D9">
              <w:rPr>
                <w:b/>
                <w:bCs/>
              </w:rPr>
              <w:t>Required</w:t>
            </w:r>
            <w:r>
              <w:t xml:space="preserve">. Should be taken first semester if placed into it by the </w:t>
            </w:r>
            <w:proofErr w:type="spellStart"/>
            <w:r>
              <w:t>Accuplacer</w:t>
            </w:r>
            <w:proofErr w:type="spellEnd"/>
            <w:r>
              <w:t xml:space="preserve"> placement test.</w:t>
            </w:r>
          </w:p>
          <w:p w:rsidR="00A42034" w:rsidRDefault="0069593D" w:rsidP="00965AF6">
            <w:r>
              <w:t>ENG 101 &amp; 110 together transfer to UCONN as ENGL 1010 – Seminar in Academic Writing</w:t>
            </w:r>
            <w:r w:rsidR="007A41D9">
              <w:t xml:space="preserve"> which is a graduation requirement.</w:t>
            </w:r>
          </w:p>
        </w:tc>
      </w:tr>
      <w:tr w:rsidR="00A42034" w:rsidTr="00D46127">
        <w:tc>
          <w:tcPr>
            <w:tcW w:w="1008" w:type="dxa"/>
          </w:tcPr>
          <w:p w:rsidR="00A42034" w:rsidRDefault="0069593D" w:rsidP="00965AF6">
            <w:r>
              <w:t>ENG 110</w:t>
            </w:r>
          </w:p>
        </w:tc>
        <w:tc>
          <w:tcPr>
            <w:tcW w:w="1980" w:type="dxa"/>
          </w:tcPr>
          <w:p w:rsidR="00A42034" w:rsidRDefault="00BE7292" w:rsidP="00965AF6">
            <w:r>
              <w:t>Introduction to Literature</w:t>
            </w:r>
          </w:p>
        </w:tc>
        <w:tc>
          <w:tcPr>
            <w:tcW w:w="6588" w:type="dxa"/>
          </w:tcPr>
          <w:p w:rsidR="00836B29" w:rsidRPr="00836B29" w:rsidRDefault="00836B29" w:rsidP="00965AF6">
            <w:pPr>
              <w:rPr>
                <w:b/>
                <w:bCs/>
              </w:rPr>
            </w:pPr>
            <w:r>
              <w:rPr>
                <w:b/>
                <w:bCs/>
              </w:rPr>
              <w:t>Required.</w:t>
            </w:r>
          </w:p>
          <w:p w:rsidR="00A42034" w:rsidRDefault="00563F58" w:rsidP="00965AF6">
            <w:r>
              <w:t>ENG 101 &amp; 110 together transfer to UCONN as ENGL 1010 – Seminar in Academic Writing</w:t>
            </w:r>
            <w:r w:rsidR="007A41D9">
              <w:t xml:space="preserve"> which is a graduation requirement.</w:t>
            </w:r>
          </w:p>
        </w:tc>
      </w:tr>
      <w:tr w:rsidR="00A42034" w:rsidTr="00D46127">
        <w:tc>
          <w:tcPr>
            <w:tcW w:w="1008" w:type="dxa"/>
          </w:tcPr>
          <w:p w:rsidR="00A42034" w:rsidRDefault="00D46127" w:rsidP="00965AF6">
            <w:r>
              <w:t>ENG 202</w:t>
            </w:r>
          </w:p>
        </w:tc>
        <w:tc>
          <w:tcPr>
            <w:tcW w:w="1980" w:type="dxa"/>
          </w:tcPr>
          <w:p w:rsidR="00A42034" w:rsidRDefault="00D46127" w:rsidP="00965AF6">
            <w:r>
              <w:t>Technical Writing</w:t>
            </w:r>
          </w:p>
        </w:tc>
        <w:tc>
          <w:tcPr>
            <w:tcW w:w="6588" w:type="dxa"/>
          </w:tcPr>
          <w:p w:rsidR="00A42034" w:rsidRDefault="00D46127" w:rsidP="00965AF6">
            <w:r>
              <w:t>Transfers to UCONN ENGL 91000</w:t>
            </w:r>
          </w:p>
        </w:tc>
      </w:tr>
      <w:tr w:rsidR="00A42034" w:rsidTr="00D46127">
        <w:tc>
          <w:tcPr>
            <w:tcW w:w="1008" w:type="dxa"/>
          </w:tcPr>
          <w:p w:rsidR="00A42034" w:rsidRDefault="00DD50C1" w:rsidP="00965AF6">
            <w:r>
              <w:t>ENG 282/283</w:t>
            </w:r>
          </w:p>
        </w:tc>
        <w:tc>
          <w:tcPr>
            <w:tcW w:w="1980" w:type="dxa"/>
          </w:tcPr>
          <w:p w:rsidR="00A42034" w:rsidRDefault="00DD50C1" w:rsidP="00965AF6">
            <w:r>
              <w:t>Creative Writing</w:t>
            </w:r>
          </w:p>
        </w:tc>
        <w:tc>
          <w:tcPr>
            <w:tcW w:w="6588" w:type="dxa"/>
          </w:tcPr>
          <w:p w:rsidR="00A42034" w:rsidRDefault="00DD50C1" w:rsidP="00965AF6">
            <w:r>
              <w:t>Transfers to UCONN ENGL 1701</w:t>
            </w:r>
          </w:p>
        </w:tc>
      </w:tr>
      <w:tr w:rsidR="00A42034" w:rsidTr="00D46127">
        <w:tc>
          <w:tcPr>
            <w:tcW w:w="1008" w:type="dxa"/>
          </w:tcPr>
          <w:p w:rsidR="00A42034" w:rsidRDefault="007C519E" w:rsidP="00965AF6">
            <w:r>
              <w:t>ENG 245</w:t>
            </w:r>
          </w:p>
        </w:tc>
        <w:tc>
          <w:tcPr>
            <w:tcW w:w="1980" w:type="dxa"/>
          </w:tcPr>
          <w:p w:rsidR="00A42034" w:rsidRDefault="00B02901" w:rsidP="00965AF6">
            <w:r>
              <w:t>Early Western Literature</w:t>
            </w:r>
          </w:p>
        </w:tc>
        <w:tc>
          <w:tcPr>
            <w:tcW w:w="6588" w:type="dxa"/>
          </w:tcPr>
          <w:p w:rsidR="00A42034" w:rsidRDefault="007C519E" w:rsidP="00965AF6">
            <w:r>
              <w:t>Transfers to UCONN ENGL 1101 – Classical and Medieval Western Literature</w:t>
            </w:r>
          </w:p>
          <w:p w:rsidR="007C519E" w:rsidRDefault="007C519E" w:rsidP="00965AF6">
            <w:r>
              <w:t>Satisfies UCONN’s Content Area One – Arts &amp; Humanities</w:t>
            </w:r>
          </w:p>
        </w:tc>
      </w:tr>
      <w:tr w:rsidR="00A42034" w:rsidTr="00D46127">
        <w:tc>
          <w:tcPr>
            <w:tcW w:w="1008" w:type="dxa"/>
          </w:tcPr>
          <w:p w:rsidR="00A42034" w:rsidRDefault="000778A8" w:rsidP="00965AF6">
            <w:r>
              <w:t>ENG 246</w:t>
            </w:r>
          </w:p>
        </w:tc>
        <w:tc>
          <w:tcPr>
            <w:tcW w:w="1980" w:type="dxa"/>
          </w:tcPr>
          <w:p w:rsidR="00A42034" w:rsidRDefault="00522E9B" w:rsidP="00965AF6">
            <w:r>
              <w:t>Modern Western Literature</w:t>
            </w:r>
          </w:p>
        </w:tc>
        <w:tc>
          <w:tcPr>
            <w:tcW w:w="6588" w:type="dxa"/>
          </w:tcPr>
          <w:p w:rsidR="000778A8" w:rsidRDefault="000778A8" w:rsidP="000778A8">
            <w:r>
              <w:t xml:space="preserve">Transfers to UCONN ENGL 1103 – </w:t>
            </w:r>
            <w:r w:rsidRPr="000778A8">
              <w:t>Renaissance and Modern Western Literature</w:t>
            </w:r>
          </w:p>
          <w:p w:rsidR="00A42034" w:rsidRDefault="000778A8" w:rsidP="000778A8">
            <w:r>
              <w:t>Satisfies UCONN’s Content Area One – Arts &amp; Humanities</w:t>
            </w:r>
          </w:p>
        </w:tc>
      </w:tr>
    </w:tbl>
    <w:p w:rsidR="00965AF6" w:rsidRDefault="00965AF6" w:rsidP="00965AF6"/>
    <w:p w:rsidR="00E614FD" w:rsidRDefault="00E614FD">
      <w:pPr>
        <w:rPr>
          <w:b/>
          <w:bCs/>
          <w:sz w:val="28"/>
          <w:szCs w:val="28"/>
          <w:u w:val="single"/>
        </w:rPr>
      </w:pPr>
      <w:r>
        <w:rPr>
          <w:b/>
          <w:bCs/>
          <w:sz w:val="28"/>
          <w:szCs w:val="28"/>
          <w:u w:val="single"/>
        </w:rPr>
        <w:br w:type="page"/>
      </w:r>
    </w:p>
    <w:p w:rsidR="007D13FD" w:rsidRDefault="007D13FD" w:rsidP="00F24B2C">
      <w:pPr>
        <w:jc w:val="center"/>
        <w:rPr>
          <w:b/>
          <w:bCs/>
          <w:sz w:val="28"/>
          <w:szCs w:val="28"/>
          <w:u w:val="single"/>
        </w:rPr>
      </w:pPr>
      <w:r>
        <w:rPr>
          <w:b/>
          <w:bCs/>
          <w:sz w:val="28"/>
          <w:szCs w:val="28"/>
          <w:u w:val="single"/>
        </w:rPr>
        <w:lastRenderedPageBreak/>
        <w:t>Math</w:t>
      </w:r>
    </w:p>
    <w:tbl>
      <w:tblPr>
        <w:tblStyle w:val="TableGrid"/>
        <w:tblW w:w="0" w:type="auto"/>
        <w:tblLook w:val="04A0"/>
      </w:tblPr>
      <w:tblGrid>
        <w:gridCol w:w="1098"/>
        <w:gridCol w:w="1890"/>
        <w:gridCol w:w="6588"/>
      </w:tblGrid>
      <w:tr w:rsidR="007D13FD" w:rsidTr="003B2A21">
        <w:tc>
          <w:tcPr>
            <w:tcW w:w="1098" w:type="dxa"/>
          </w:tcPr>
          <w:p w:rsidR="007D13FD" w:rsidRDefault="007D13FD" w:rsidP="00F53E5E">
            <w:pPr>
              <w:jc w:val="center"/>
              <w:rPr>
                <w:b/>
                <w:bCs/>
                <w:sz w:val="24"/>
                <w:szCs w:val="24"/>
              </w:rPr>
            </w:pPr>
            <w:r w:rsidRPr="00A42034">
              <w:rPr>
                <w:b/>
                <w:bCs/>
                <w:sz w:val="24"/>
                <w:szCs w:val="24"/>
              </w:rPr>
              <w:t>Course</w:t>
            </w:r>
            <w:r>
              <w:rPr>
                <w:b/>
                <w:bCs/>
                <w:sz w:val="24"/>
                <w:szCs w:val="24"/>
              </w:rPr>
              <w:t xml:space="preserve"> </w:t>
            </w:r>
          </w:p>
          <w:p w:rsidR="007D13FD" w:rsidRPr="00A42034" w:rsidRDefault="007D13FD" w:rsidP="00F53E5E">
            <w:pPr>
              <w:jc w:val="center"/>
              <w:rPr>
                <w:b/>
                <w:bCs/>
                <w:sz w:val="24"/>
                <w:szCs w:val="24"/>
              </w:rPr>
            </w:pPr>
            <w:r>
              <w:rPr>
                <w:b/>
                <w:bCs/>
                <w:sz w:val="24"/>
                <w:szCs w:val="24"/>
              </w:rPr>
              <w:t>No.</w:t>
            </w:r>
          </w:p>
        </w:tc>
        <w:tc>
          <w:tcPr>
            <w:tcW w:w="1890" w:type="dxa"/>
          </w:tcPr>
          <w:p w:rsidR="007D13FD" w:rsidRPr="00A42034" w:rsidRDefault="007D13FD" w:rsidP="00F53E5E">
            <w:pPr>
              <w:jc w:val="center"/>
              <w:rPr>
                <w:b/>
                <w:bCs/>
                <w:sz w:val="24"/>
                <w:szCs w:val="24"/>
              </w:rPr>
            </w:pPr>
            <w:r>
              <w:rPr>
                <w:b/>
                <w:bCs/>
                <w:sz w:val="24"/>
                <w:szCs w:val="24"/>
              </w:rPr>
              <w:t>Course Name</w:t>
            </w:r>
          </w:p>
        </w:tc>
        <w:tc>
          <w:tcPr>
            <w:tcW w:w="6588" w:type="dxa"/>
          </w:tcPr>
          <w:p w:rsidR="007D13FD" w:rsidRPr="00A42034" w:rsidRDefault="007D13FD" w:rsidP="00F53E5E">
            <w:pPr>
              <w:jc w:val="center"/>
              <w:rPr>
                <w:b/>
                <w:bCs/>
                <w:sz w:val="24"/>
                <w:szCs w:val="24"/>
              </w:rPr>
            </w:pPr>
            <w:r>
              <w:rPr>
                <w:b/>
                <w:bCs/>
                <w:sz w:val="24"/>
                <w:szCs w:val="24"/>
              </w:rPr>
              <w:t>Comments</w:t>
            </w:r>
          </w:p>
        </w:tc>
      </w:tr>
      <w:tr w:rsidR="007D13FD" w:rsidTr="003B2A21">
        <w:tc>
          <w:tcPr>
            <w:tcW w:w="1098" w:type="dxa"/>
          </w:tcPr>
          <w:p w:rsidR="007D13FD" w:rsidRDefault="003B2A21" w:rsidP="00F53E5E">
            <w:r>
              <w:t>MAT 146</w:t>
            </w:r>
          </w:p>
        </w:tc>
        <w:tc>
          <w:tcPr>
            <w:tcW w:w="1890" w:type="dxa"/>
          </w:tcPr>
          <w:p w:rsidR="007D13FD" w:rsidRDefault="00B02901" w:rsidP="00F53E5E">
            <w:r>
              <w:t>Math for Liberal Arts</w:t>
            </w:r>
          </w:p>
        </w:tc>
        <w:tc>
          <w:tcPr>
            <w:tcW w:w="6588" w:type="dxa"/>
          </w:tcPr>
          <w:p w:rsidR="007D13FD" w:rsidRDefault="003B2A21" w:rsidP="00F53E5E">
            <w:r>
              <w:t>Transfer to UCONN MATH 1030Q – Elementary Discrete Mathematics</w:t>
            </w:r>
          </w:p>
        </w:tc>
      </w:tr>
      <w:tr w:rsidR="007D13FD" w:rsidTr="003B2A21">
        <w:tc>
          <w:tcPr>
            <w:tcW w:w="1098" w:type="dxa"/>
          </w:tcPr>
          <w:p w:rsidR="007D13FD" w:rsidRDefault="003B2A21" w:rsidP="00F53E5E">
            <w:r>
              <w:t>MAT 158</w:t>
            </w:r>
          </w:p>
        </w:tc>
        <w:tc>
          <w:tcPr>
            <w:tcW w:w="1890" w:type="dxa"/>
          </w:tcPr>
          <w:p w:rsidR="007D13FD" w:rsidRDefault="00B02901" w:rsidP="00F53E5E">
            <w:r>
              <w:t>Functions, Graphs and Matrices</w:t>
            </w:r>
          </w:p>
        </w:tc>
        <w:tc>
          <w:tcPr>
            <w:tcW w:w="6588" w:type="dxa"/>
          </w:tcPr>
          <w:p w:rsidR="007D13FD" w:rsidRDefault="003B2A21" w:rsidP="00F53E5E">
            <w:r>
              <w:t>Transfer to UCONN MATH 1070Q – Mathematics for Business &amp; Economics</w:t>
            </w:r>
          </w:p>
        </w:tc>
      </w:tr>
      <w:tr w:rsidR="007D13FD" w:rsidTr="003B2A21">
        <w:tc>
          <w:tcPr>
            <w:tcW w:w="1098" w:type="dxa"/>
          </w:tcPr>
          <w:p w:rsidR="007D13FD" w:rsidRDefault="003B2A21" w:rsidP="00F53E5E">
            <w:r>
              <w:t>MAT 165</w:t>
            </w:r>
          </w:p>
        </w:tc>
        <w:tc>
          <w:tcPr>
            <w:tcW w:w="1890" w:type="dxa"/>
          </w:tcPr>
          <w:p w:rsidR="007D13FD" w:rsidRDefault="00B02901" w:rsidP="00F53E5E">
            <w:r>
              <w:t>Elementary Statistics with Computer Applications</w:t>
            </w:r>
          </w:p>
        </w:tc>
        <w:tc>
          <w:tcPr>
            <w:tcW w:w="6588" w:type="dxa"/>
          </w:tcPr>
          <w:p w:rsidR="007D13FD" w:rsidRDefault="003B2A21" w:rsidP="00F53E5E">
            <w:r>
              <w:t>Transfer to UCONN STAT 1000 Q – Introduction to Statistics</w:t>
            </w:r>
          </w:p>
        </w:tc>
      </w:tr>
      <w:tr w:rsidR="003B2A21" w:rsidTr="003B2A21">
        <w:tc>
          <w:tcPr>
            <w:tcW w:w="1098" w:type="dxa"/>
          </w:tcPr>
          <w:p w:rsidR="003B2A21" w:rsidRDefault="003B2A21" w:rsidP="00F53E5E">
            <w:r>
              <w:t>MAT 185</w:t>
            </w:r>
          </w:p>
        </w:tc>
        <w:tc>
          <w:tcPr>
            <w:tcW w:w="1890" w:type="dxa"/>
          </w:tcPr>
          <w:p w:rsidR="003B2A21" w:rsidRDefault="00B02901" w:rsidP="00F53E5E">
            <w:r>
              <w:t>Trigonometric Functions</w:t>
            </w:r>
          </w:p>
        </w:tc>
        <w:tc>
          <w:tcPr>
            <w:tcW w:w="6588" w:type="dxa"/>
          </w:tcPr>
          <w:p w:rsidR="003B2A21" w:rsidRDefault="003B2A21" w:rsidP="00F53E5E">
            <w:r>
              <w:t xml:space="preserve">Transfer to UCONN MATH 1060Q - </w:t>
            </w:r>
            <w:proofErr w:type="spellStart"/>
            <w:r>
              <w:t>Precalculus</w:t>
            </w:r>
            <w:proofErr w:type="spellEnd"/>
          </w:p>
        </w:tc>
      </w:tr>
      <w:tr w:rsidR="007D13FD" w:rsidTr="003B2A21">
        <w:tc>
          <w:tcPr>
            <w:tcW w:w="1098" w:type="dxa"/>
          </w:tcPr>
          <w:p w:rsidR="007D13FD" w:rsidRDefault="003B2A21" w:rsidP="00F53E5E">
            <w:r>
              <w:t>MAT 186</w:t>
            </w:r>
          </w:p>
        </w:tc>
        <w:tc>
          <w:tcPr>
            <w:tcW w:w="1890" w:type="dxa"/>
          </w:tcPr>
          <w:p w:rsidR="007D13FD" w:rsidRDefault="00B02901" w:rsidP="00F53E5E">
            <w:proofErr w:type="spellStart"/>
            <w:r>
              <w:t>Precalculus</w:t>
            </w:r>
            <w:proofErr w:type="spellEnd"/>
          </w:p>
        </w:tc>
        <w:tc>
          <w:tcPr>
            <w:tcW w:w="6588" w:type="dxa"/>
          </w:tcPr>
          <w:p w:rsidR="007D13FD" w:rsidRDefault="003B2A21" w:rsidP="00F53E5E">
            <w:r>
              <w:t xml:space="preserve">Transfer to UCONN MATH 1060Q - </w:t>
            </w:r>
            <w:proofErr w:type="spellStart"/>
            <w:r>
              <w:t>Precalculus</w:t>
            </w:r>
            <w:proofErr w:type="spellEnd"/>
          </w:p>
        </w:tc>
      </w:tr>
      <w:tr w:rsidR="007D13FD" w:rsidTr="003B2A21">
        <w:tc>
          <w:tcPr>
            <w:tcW w:w="1098" w:type="dxa"/>
          </w:tcPr>
          <w:p w:rsidR="007D13FD" w:rsidRDefault="003B2A21" w:rsidP="00F53E5E">
            <w:r>
              <w:t>MAT 230</w:t>
            </w:r>
          </w:p>
        </w:tc>
        <w:tc>
          <w:tcPr>
            <w:tcW w:w="1890" w:type="dxa"/>
          </w:tcPr>
          <w:p w:rsidR="007D13FD" w:rsidRDefault="00B02901" w:rsidP="00F53E5E">
            <w:r>
              <w:t>Applied Calculus with a Modeling approach</w:t>
            </w:r>
          </w:p>
        </w:tc>
        <w:tc>
          <w:tcPr>
            <w:tcW w:w="6588" w:type="dxa"/>
          </w:tcPr>
          <w:p w:rsidR="007D13FD" w:rsidRDefault="003B2A21" w:rsidP="00F53E5E">
            <w:r>
              <w:t>Transfer to UCONN MATH 1071Q – Calculus for Business &amp; Economics</w:t>
            </w:r>
          </w:p>
        </w:tc>
      </w:tr>
      <w:tr w:rsidR="007D13FD" w:rsidTr="003B2A21">
        <w:tc>
          <w:tcPr>
            <w:tcW w:w="1098" w:type="dxa"/>
          </w:tcPr>
          <w:p w:rsidR="007D13FD" w:rsidRDefault="003B2A21" w:rsidP="00F53E5E">
            <w:r>
              <w:t>MAT 254</w:t>
            </w:r>
          </w:p>
        </w:tc>
        <w:tc>
          <w:tcPr>
            <w:tcW w:w="1890" w:type="dxa"/>
          </w:tcPr>
          <w:p w:rsidR="007D13FD" w:rsidRDefault="00B02901" w:rsidP="00F53E5E">
            <w:r>
              <w:t>Calculus I</w:t>
            </w:r>
          </w:p>
        </w:tc>
        <w:tc>
          <w:tcPr>
            <w:tcW w:w="6588" w:type="dxa"/>
          </w:tcPr>
          <w:p w:rsidR="007D13FD" w:rsidRDefault="003B2A21" w:rsidP="00F53E5E">
            <w:r>
              <w:t>Transfer to UCONN MATH 1131Q – Calculus I</w:t>
            </w:r>
          </w:p>
        </w:tc>
      </w:tr>
      <w:tr w:rsidR="003B2A21" w:rsidTr="003B2A21">
        <w:tc>
          <w:tcPr>
            <w:tcW w:w="1098" w:type="dxa"/>
          </w:tcPr>
          <w:p w:rsidR="003B2A21" w:rsidRDefault="003B2A21" w:rsidP="00F53E5E">
            <w:r>
              <w:t>MAT 256</w:t>
            </w:r>
          </w:p>
        </w:tc>
        <w:tc>
          <w:tcPr>
            <w:tcW w:w="1890" w:type="dxa"/>
          </w:tcPr>
          <w:p w:rsidR="003B2A21" w:rsidRDefault="00B02901" w:rsidP="00F53E5E">
            <w:r>
              <w:t>Calculus II</w:t>
            </w:r>
          </w:p>
        </w:tc>
        <w:tc>
          <w:tcPr>
            <w:tcW w:w="6588" w:type="dxa"/>
          </w:tcPr>
          <w:p w:rsidR="003B2A21" w:rsidRDefault="003B2A21" w:rsidP="00F53E5E">
            <w:r>
              <w:t>Transfer to UCONN MATH 1132Q – Calculus II</w:t>
            </w:r>
          </w:p>
        </w:tc>
      </w:tr>
      <w:tr w:rsidR="003B2A21" w:rsidTr="003B2A21">
        <w:tc>
          <w:tcPr>
            <w:tcW w:w="1098" w:type="dxa"/>
          </w:tcPr>
          <w:p w:rsidR="003B2A21" w:rsidRDefault="003B2A21" w:rsidP="00F53E5E">
            <w:r>
              <w:t>MAT 268</w:t>
            </w:r>
          </w:p>
        </w:tc>
        <w:tc>
          <w:tcPr>
            <w:tcW w:w="1890" w:type="dxa"/>
          </w:tcPr>
          <w:p w:rsidR="003B2A21" w:rsidRDefault="00B02901" w:rsidP="00F53E5E">
            <w:r>
              <w:t>Calculus III: Multivariable</w:t>
            </w:r>
          </w:p>
        </w:tc>
        <w:tc>
          <w:tcPr>
            <w:tcW w:w="6588" w:type="dxa"/>
          </w:tcPr>
          <w:p w:rsidR="003B2A21" w:rsidRDefault="003B2A21" w:rsidP="00F53E5E">
            <w:r>
              <w:t>Transfer to UCONN MATH 2110Q – Multivariable Calculus</w:t>
            </w:r>
          </w:p>
        </w:tc>
      </w:tr>
      <w:tr w:rsidR="003B2A21" w:rsidTr="003B2A21">
        <w:tc>
          <w:tcPr>
            <w:tcW w:w="1098" w:type="dxa"/>
          </w:tcPr>
          <w:p w:rsidR="003B2A21" w:rsidRDefault="00B02901" w:rsidP="00F53E5E">
            <w:r>
              <w:t>MAT 274</w:t>
            </w:r>
          </w:p>
        </w:tc>
        <w:tc>
          <w:tcPr>
            <w:tcW w:w="1890" w:type="dxa"/>
          </w:tcPr>
          <w:p w:rsidR="003B2A21" w:rsidRDefault="00B02901" w:rsidP="00F53E5E">
            <w:r>
              <w:t>Linear Algebra</w:t>
            </w:r>
          </w:p>
        </w:tc>
        <w:tc>
          <w:tcPr>
            <w:tcW w:w="6588" w:type="dxa"/>
          </w:tcPr>
          <w:p w:rsidR="003B2A21" w:rsidRDefault="003B2A21" w:rsidP="00F53E5E">
            <w:r>
              <w:t>Transfer to UCONN MATH 2210Q – Applied Linear Algebra</w:t>
            </w:r>
          </w:p>
        </w:tc>
      </w:tr>
      <w:tr w:rsidR="003B2A21" w:rsidTr="003B2A21">
        <w:tc>
          <w:tcPr>
            <w:tcW w:w="1098" w:type="dxa"/>
          </w:tcPr>
          <w:p w:rsidR="003B2A21" w:rsidRDefault="003B2A21" w:rsidP="00F53E5E">
            <w:r>
              <w:t>MAT 285</w:t>
            </w:r>
          </w:p>
        </w:tc>
        <w:tc>
          <w:tcPr>
            <w:tcW w:w="1890" w:type="dxa"/>
          </w:tcPr>
          <w:p w:rsidR="003B2A21" w:rsidRDefault="00B02901" w:rsidP="00F53E5E">
            <w:r>
              <w:t>Differential Equations</w:t>
            </w:r>
          </w:p>
        </w:tc>
        <w:tc>
          <w:tcPr>
            <w:tcW w:w="6588" w:type="dxa"/>
          </w:tcPr>
          <w:p w:rsidR="003B2A21" w:rsidRDefault="003B2A21" w:rsidP="00F53E5E">
            <w:r>
              <w:t>Transfer to UCONN MATH 2410Q – Elementary Differential Equations</w:t>
            </w:r>
          </w:p>
        </w:tc>
      </w:tr>
      <w:tr w:rsidR="003B2A21" w:rsidTr="003B2A21">
        <w:tc>
          <w:tcPr>
            <w:tcW w:w="1098" w:type="dxa"/>
          </w:tcPr>
          <w:p w:rsidR="003B2A21" w:rsidRDefault="003B2A21" w:rsidP="00F53E5E">
            <w:r>
              <w:t>MAT 287</w:t>
            </w:r>
          </w:p>
        </w:tc>
        <w:tc>
          <w:tcPr>
            <w:tcW w:w="1890" w:type="dxa"/>
          </w:tcPr>
          <w:p w:rsidR="003B2A21" w:rsidRDefault="00B02901" w:rsidP="00F53E5E">
            <w:r>
              <w:t>Foundations of Mathematics</w:t>
            </w:r>
          </w:p>
        </w:tc>
        <w:tc>
          <w:tcPr>
            <w:tcW w:w="6588" w:type="dxa"/>
          </w:tcPr>
          <w:p w:rsidR="003B2A21" w:rsidRDefault="003B2A21" w:rsidP="00F53E5E">
            <w:r>
              <w:t>Transfer to UCONN MATH 2710 – Transition to Advanced Mathematics</w:t>
            </w:r>
          </w:p>
        </w:tc>
      </w:tr>
    </w:tbl>
    <w:p w:rsidR="007D13FD" w:rsidRDefault="007D13FD" w:rsidP="00F24B2C">
      <w:pPr>
        <w:jc w:val="center"/>
        <w:rPr>
          <w:b/>
          <w:bCs/>
          <w:sz w:val="28"/>
          <w:szCs w:val="28"/>
          <w:u w:val="single"/>
        </w:rPr>
      </w:pPr>
    </w:p>
    <w:p w:rsidR="00E614FD" w:rsidRDefault="00E614FD">
      <w:pPr>
        <w:rPr>
          <w:b/>
          <w:bCs/>
          <w:sz w:val="28"/>
          <w:szCs w:val="28"/>
          <w:u w:val="single"/>
        </w:rPr>
      </w:pPr>
      <w:r>
        <w:rPr>
          <w:b/>
          <w:bCs/>
          <w:sz w:val="28"/>
          <w:szCs w:val="28"/>
          <w:u w:val="single"/>
        </w:rPr>
        <w:br w:type="page"/>
      </w:r>
    </w:p>
    <w:p w:rsidR="00041E34" w:rsidRDefault="00041E34" w:rsidP="00F24B2C">
      <w:pPr>
        <w:jc w:val="center"/>
        <w:rPr>
          <w:b/>
          <w:bCs/>
          <w:sz w:val="28"/>
          <w:szCs w:val="28"/>
          <w:u w:val="single"/>
        </w:rPr>
      </w:pPr>
      <w:r>
        <w:rPr>
          <w:b/>
          <w:bCs/>
          <w:sz w:val="28"/>
          <w:szCs w:val="28"/>
          <w:u w:val="single"/>
        </w:rPr>
        <w:lastRenderedPageBreak/>
        <w:t>Science</w:t>
      </w:r>
      <w:r w:rsidR="00567E63">
        <w:rPr>
          <w:b/>
          <w:bCs/>
          <w:sz w:val="28"/>
          <w:szCs w:val="28"/>
          <w:u w:val="single"/>
        </w:rPr>
        <w:t>/Technology/Engineering</w:t>
      </w:r>
    </w:p>
    <w:tbl>
      <w:tblPr>
        <w:tblStyle w:val="TableGrid"/>
        <w:tblW w:w="0" w:type="auto"/>
        <w:tblLook w:val="04A0"/>
      </w:tblPr>
      <w:tblGrid>
        <w:gridCol w:w="1008"/>
        <w:gridCol w:w="1980"/>
        <w:gridCol w:w="6588"/>
      </w:tblGrid>
      <w:tr w:rsidR="00041E34" w:rsidTr="00F53E5E">
        <w:tc>
          <w:tcPr>
            <w:tcW w:w="1008" w:type="dxa"/>
          </w:tcPr>
          <w:p w:rsidR="00041E34" w:rsidRDefault="00041E34" w:rsidP="00F53E5E">
            <w:pPr>
              <w:jc w:val="center"/>
              <w:rPr>
                <w:b/>
                <w:bCs/>
                <w:sz w:val="24"/>
                <w:szCs w:val="24"/>
              </w:rPr>
            </w:pPr>
            <w:r w:rsidRPr="00A42034">
              <w:rPr>
                <w:b/>
                <w:bCs/>
                <w:sz w:val="24"/>
                <w:szCs w:val="24"/>
              </w:rPr>
              <w:t>Course</w:t>
            </w:r>
            <w:r>
              <w:rPr>
                <w:b/>
                <w:bCs/>
                <w:sz w:val="24"/>
                <w:szCs w:val="24"/>
              </w:rPr>
              <w:t xml:space="preserve"> </w:t>
            </w:r>
          </w:p>
          <w:p w:rsidR="00041E34" w:rsidRPr="00A42034" w:rsidRDefault="00041E34" w:rsidP="00F53E5E">
            <w:pPr>
              <w:jc w:val="center"/>
              <w:rPr>
                <w:b/>
                <w:bCs/>
                <w:sz w:val="24"/>
                <w:szCs w:val="24"/>
              </w:rPr>
            </w:pPr>
            <w:r>
              <w:rPr>
                <w:b/>
                <w:bCs/>
                <w:sz w:val="24"/>
                <w:szCs w:val="24"/>
              </w:rPr>
              <w:t>No.</w:t>
            </w:r>
          </w:p>
        </w:tc>
        <w:tc>
          <w:tcPr>
            <w:tcW w:w="1980" w:type="dxa"/>
          </w:tcPr>
          <w:p w:rsidR="00041E34" w:rsidRPr="00A42034" w:rsidRDefault="00041E34" w:rsidP="00F53E5E">
            <w:pPr>
              <w:jc w:val="center"/>
              <w:rPr>
                <w:b/>
                <w:bCs/>
                <w:sz w:val="24"/>
                <w:szCs w:val="24"/>
              </w:rPr>
            </w:pPr>
            <w:r>
              <w:rPr>
                <w:b/>
                <w:bCs/>
                <w:sz w:val="24"/>
                <w:szCs w:val="24"/>
              </w:rPr>
              <w:t>Course Name</w:t>
            </w:r>
          </w:p>
        </w:tc>
        <w:tc>
          <w:tcPr>
            <w:tcW w:w="6588" w:type="dxa"/>
          </w:tcPr>
          <w:p w:rsidR="00041E34" w:rsidRPr="00A42034" w:rsidRDefault="00041E34" w:rsidP="00F53E5E">
            <w:pPr>
              <w:jc w:val="center"/>
              <w:rPr>
                <w:b/>
                <w:bCs/>
                <w:sz w:val="24"/>
                <w:szCs w:val="24"/>
              </w:rPr>
            </w:pPr>
            <w:r>
              <w:rPr>
                <w:b/>
                <w:bCs/>
                <w:sz w:val="24"/>
                <w:szCs w:val="24"/>
              </w:rPr>
              <w:t>Comments</w:t>
            </w:r>
          </w:p>
        </w:tc>
      </w:tr>
      <w:tr w:rsidR="00F23A6A" w:rsidTr="0001542A">
        <w:tc>
          <w:tcPr>
            <w:tcW w:w="9576" w:type="dxa"/>
            <w:gridSpan w:val="3"/>
            <w:shd w:val="clear" w:color="auto" w:fill="D9D9D9" w:themeFill="background1" w:themeFillShade="D9"/>
          </w:tcPr>
          <w:p w:rsidR="00F23A6A" w:rsidRPr="00F23A6A" w:rsidRDefault="00F23A6A" w:rsidP="00F23A6A">
            <w:pPr>
              <w:jc w:val="center"/>
              <w:rPr>
                <w:b/>
                <w:bCs/>
              </w:rPr>
            </w:pPr>
            <w:r w:rsidRPr="00F23A6A">
              <w:rPr>
                <w:b/>
                <w:bCs/>
              </w:rPr>
              <w:t>Biology</w:t>
            </w:r>
          </w:p>
        </w:tc>
      </w:tr>
      <w:tr w:rsidR="00041E34" w:rsidTr="00F53E5E">
        <w:tc>
          <w:tcPr>
            <w:tcW w:w="1008" w:type="dxa"/>
          </w:tcPr>
          <w:p w:rsidR="00041E34" w:rsidRDefault="006F68E7" w:rsidP="00F53E5E">
            <w:r>
              <w:t>BIO 105</w:t>
            </w:r>
          </w:p>
        </w:tc>
        <w:tc>
          <w:tcPr>
            <w:tcW w:w="1980" w:type="dxa"/>
          </w:tcPr>
          <w:p w:rsidR="00041E34" w:rsidRDefault="00FE13B6" w:rsidP="00F53E5E">
            <w:r>
              <w:t>Introduction to Biology</w:t>
            </w:r>
          </w:p>
        </w:tc>
        <w:tc>
          <w:tcPr>
            <w:tcW w:w="6588" w:type="dxa"/>
          </w:tcPr>
          <w:p w:rsidR="00041E34" w:rsidRDefault="006F68E7" w:rsidP="00F53E5E">
            <w:r>
              <w:t>Transfers to UCONN BIOL 1102 – Foundations of Biology</w:t>
            </w:r>
          </w:p>
        </w:tc>
      </w:tr>
      <w:tr w:rsidR="00751E8E" w:rsidTr="00F53E5E">
        <w:tc>
          <w:tcPr>
            <w:tcW w:w="1008" w:type="dxa"/>
          </w:tcPr>
          <w:p w:rsidR="00751E8E" w:rsidRDefault="00751E8E" w:rsidP="00F53E5E">
            <w:r>
              <w:t>BIO 115</w:t>
            </w:r>
          </w:p>
        </w:tc>
        <w:tc>
          <w:tcPr>
            <w:tcW w:w="1980" w:type="dxa"/>
          </w:tcPr>
          <w:p w:rsidR="00751E8E" w:rsidRDefault="00FE13B6" w:rsidP="00F53E5E">
            <w:r>
              <w:t>Human Biology</w:t>
            </w:r>
          </w:p>
        </w:tc>
        <w:tc>
          <w:tcPr>
            <w:tcW w:w="6588" w:type="dxa"/>
          </w:tcPr>
          <w:p w:rsidR="00751E8E" w:rsidRDefault="00751E8E" w:rsidP="00F53E5E">
            <w:r>
              <w:t>Transfers to UCONN BIOL 1103 – The Biology of Human Health &amp; Disease</w:t>
            </w:r>
          </w:p>
        </w:tc>
      </w:tr>
      <w:tr w:rsidR="00041E34" w:rsidTr="00F53E5E">
        <w:tc>
          <w:tcPr>
            <w:tcW w:w="1008" w:type="dxa"/>
          </w:tcPr>
          <w:p w:rsidR="00041E34" w:rsidRDefault="006F68E7" w:rsidP="00F53E5E">
            <w:r>
              <w:t>BIO 121</w:t>
            </w:r>
          </w:p>
        </w:tc>
        <w:tc>
          <w:tcPr>
            <w:tcW w:w="1980" w:type="dxa"/>
          </w:tcPr>
          <w:p w:rsidR="00041E34" w:rsidRDefault="00FE13B6" w:rsidP="00F53E5E">
            <w:r>
              <w:t>General Biology I</w:t>
            </w:r>
          </w:p>
        </w:tc>
        <w:tc>
          <w:tcPr>
            <w:tcW w:w="6588" w:type="dxa"/>
          </w:tcPr>
          <w:p w:rsidR="00041E34" w:rsidRDefault="006F68E7" w:rsidP="00F53E5E">
            <w:r>
              <w:t>Transfers to UCONN BIOL 1107 – Principles of Biology I</w:t>
            </w:r>
          </w:p>
          <w:p w:rsidR="00EB74A1" w:rsidRDefault="00EB74A1" w:rsidP="00F53E5E">
            <w:r>
              <w:t xml:space="preserve">Suggested Majors: </w:t>
            </w:r>
            <w:r w:rsidR="00D66B35">
              <w:t>Pre-</w:t>
            </w:r>
            <w:r>
              <w:t>Pharmacy, Pre-Med, Pre-Dental</w:t>
            </w:r>
          </w:p>
        </w:tc>
      </w:tr>
      <w:tr w:rsidR="00041E34" w:rsidTr="00F53E5E">
        <w:tc>
          <w:tcPr>
            <w:tcW w:w="1008" w:type="dxa"/>
          </w:tcPr>
          <w:p w:rsidR="00041E34" w:rsidRDefault="006F68E7" w:rsidP="00F53E5E">
            <w:r>
              <w:t>BIO 122</w:t>
            </w:r>
          </w:p>
        </w:tc>
        <w:tc>
          <w:tcPr>
            <w:tcW w:w="1980" w:type="dxa"/>
          </w:tcPr>
          <w:p w:rsidR="00041E34" w:rsidRDefault="00FE13B6" w:rsidP="00F53E5E">
            <w:r>
              <w:t>General Biology II</w:t>
            </w:r>
          </w:p>
        </w:tc>
        <w:tc>
          <w:tcPr>
            <w:tcW w:w="6588" w:type="dxa"/>
          </w:tcPr>
          <w:p w:rsidR="00041E34" w:rsidRDefault="006F68E7" w:rsidP="00F53E5E">
            <w:r>
              <w:t>Transfers to UCONN BIOL 1108 – Principles of Biology II</w:t>
            </w:r>
          </w:p>
          <w:p w:rsidR="00EB74A1" w:rsidRDefault="00EB74A1" w:rsidP="00EB74A1">
            <w:r>
              <w:t>Suggested Majors: Pre-Med, Pre-Dental</w:t>
            </w:r>
          </w:p>
        </w:tc>
      </w:tr>
      <w:tr w:rsidR="00041E34" w:rsidTr="00F53E5E">
        <w:tc>
          <w:tcPr>
            <w:tcW w:w="1008" w:type="dxa"/>
          </w:tcPr>
          <w:p w:rsidR="00041E34" w:rsidRDefault="0047690B" w:rsidP="00F53E5E">
            <w:r>
              <w:t>BIO 111</w:t>
            </w:r>
          </w:p>
        </w:tc>
        <w:tc>
          <w:tcPr>
            <w:tcW w:w="1980" w:type="dxa"/>
          </w:tcPr>
          <w:p w:rsidR="00041E34" w:rsidRDefault="00FE13B6" w:rsidP="00F53E5E">
            <w:r>
              <w:t>Introduction to Nutrition</w:t>
            </w:r>
          </w:p>
        </w:tc>
        <w:tc>
          <w:tcPr>
            <w:tcW w:w="6588" w:type="dxa"/>
          </w:tcPr>
          <w:p w:rsidR="00041E34" w:rsidRDefault="0047690B" w:rsidP="0047690B">
            <w:r>
              <w:t>Transfers to UCONN NUSC 1165 – Fundamentals of Nutrition</w:t>
            </w:r>
          </w:p>
          <w:p w:rsidR="0047690B" w:rsidRDefault="0047690B" w:rsidP="0047690B">
            <w:r>
              <w:t>Satisfies UCONN’s Content Area 3 – Science &amp; Technology</w:t>
            </w:r>
          </w:p>
        </w:tc>
      </w:tr>
      <w:tr w:rsidR="00041E34" w:rsidTr="00F53E5E">
        <w:tc>
          <w:tcPr>
            <w:tcW w:w="1008" w:type="dxa"/>
          </w:tcPr>
          <w:p w:rsidR="00041E34" w:rsidRDefault="00BC1990" w:rsidP="00F53E5E">
            <w:r>
              <w:t>BIO 235</w:t>
            </w:r>
          </w:p>
        </w:tc>
        <w:tc>
          <w:tcPr>
            <w:tcW w:w="1980" w:type="dxa"/>
          </w:tcPr>
          <w:p w:rsidR="00041E34" w:rsidRDefault="00FE13B6" w:rsidP="00F53E5E">
            <w:r>
              <w:t>Microbiology</w:t>
            </w:r>
          </w:p>
        </w:tc>
        <w:tc>
          <w:tcPr>
            <w:tcW w:w="6588" w:type="dxa"/>
          </w:tcPr>
          <w:p w:rsidR="00041E34" w:rsidRDefault="00BC1990" w:rsidP="00F53E5E">
            <w:r>
              <w:t>Transfers to UCONN MCB 2610 – Fundamentals of Microbiology</w:t>
            </w:r>
          </w:p>
          <w:p w:rsidR="00BC1990" w:rsidRDefault="00BC1990" w:rsidP="00F53E5E">
            <w:r>
              <w:t xml:space="preserve">Suggested Majors: </w:t>
            </w:r>
            <w:r w:rsidR="00D66B35">
              <w:t>Pre-</w:t>
            </w:r>
            <w:r>
              <w:t>Pharmacy</w:t>
            </w:r>
          </w:p>
        </w:tc>
      </w:tr>
      <w:tr w:rsidR="008217F0" w:rsidTr="0001542A">
        <w:tc>
          <w:tcPr>
            <w:tcW w:w="9576" w:type="dxa"/>
            <w:gridSpan w:val="3"/>
            <w:shd w:val="clear" w:color="auto" w:fill="D9D9D9" w:themeFill="background1" w:themeFillShade="D9"/>
          </w:tcPr>
          <w:p w:rsidR="008217F0" w:rsidRPr="008217F0" w:rsidRDefault="008217F0" w:rsidP="008217F0">
            <w:pPr>
              <w:jc w:val="center"/>
              <w:rPr>
                <w:b/>
                <w:bCs/>
              </w:rPr>
            </w:pPr>
            <w:r>
              <w:rPr>
                <w:b/>
                <w:bCs/>
              </w:rPr>
              <w:t>Chemistry</w:t>
            </w:r>
          </w:p>
        </w:tc>
      </w:tr>
      <w:tr w:rsidR="008402F7" w:rsidTr="00F53E5E">
        <w:tc>
          <w:tcPr>
            <w:tcW w:w="1008" w:type="dxa"/>
          </w:tcPr>
          <w:p w:rsidR="008402F7" w:rsidRDefault="008217F0" w:rsidP="00F53E5E">
            <w:r>
              <w:t>CHE 111</w:t>
            </w:r>
          </w:p>
        </w:tc>
        <w:tc>
          <w:tcPr>
            <w:tcW w:w="1980" w:type="dxa"/>
          </w:tcPr>
          <w:p w:rsidR="008402F7" w:rsidRDefault="00AD5590" w:rsidP="00F53E5E">
            <w:r>
              <w:t>Concepts of Chemistry</w:t>
            </w:r>
          </w:p>
        </w:tc>
        <w:tc>
          <w:tcPr>
            <w:tcW w:w="6588" w:type="dxa"/>
          </w:tcPr>
          <w:p w:rsidR="008217F0" w:rsidRDefault="008217F0" w:rsidP="00FE3F5B">
            <w:r>
              <w:t>Transfers to UCONN CHEM 1122 – Chemical Principles &amp; Applications</w:t>
            </w:r>
          </w:p>
        </w:tc>
      </w:tr>
      <w:tr w:rsidR="008402F7" w:rsidTr="00F53E5E">
        <w:tc>
          <w:tcPr>
            <w:tcW w:w="1008" w:type="dxa"/>
          </w:tcPr>
          <w:p w:rsidR="008402F7" w:rsidRDefault="00FE3F5B" w:rsidP="00F53E5E">
            <w:r>
              <w:t>CHE 121</w:t>
            </w:r>
          </w:p>
        </w:tc>
        <w:tc>
          <w:tcPr>
            <w:tcW w:w="1980" w:type="dxa"/>
          </w:tcPr>
          <w:p w:rsidR="008402F7" w:rsidRDefault="00AD5590" w:rsidP="00F53E5E">
            <w:r>
              <w:t>General Chemistry I</w:t>
            </w:r>
          </w:p>
        </w:tc>
        <w:tc>
          <w:tcPr>
            <w:tcW w:w="6588" w:type="dxa"/>
          </w:tcPr>
          <w:p w:rsidR="008402F7" w:rsidRDefault="00FE3F5B" w:rsidP="00F53E5E">
            <w:r>
              <w:t>Transfers to UCONN CHEM 1127Q – General Chemistry</w:t>
            </w:r>
          </w:p>
          <w:p w:rsidR="00D66B35" w:rsidRDefault="00D66B35" w:rsidP="00F53E5E">
            <w:r>
              <w:t>Suggested Majors: Engineering, Pre-Pharmacy</w:t>
            </w:r>
            <w:r w:rsidR="00DB220C">
              <w:t>, Pre-Med, Pre-Dental</w:t>
            </w:r>
          </w:p>
        </w:tc>
      </w:tr>
      <w:tr w:rsidR="008402F7" w:rsidTr="00F53E5E">
        <w:tc>
          <w:tcPr>
            <w:tcW w:w="1008" w:type="dxa"/>
          </w:tcPr>
          <w:p w:rsidR="008402F7" w:rsidRDefault="00FE3F5B" w:rsidP="00F53E5E">
            <w:r>
              <w:t>CHE 122</w:t>
            </w:r>
          </w:p>
        </w:tc>
        <w:tc>
          <w:tcPr>
            <w:tcW w:w="1980" w:type="dxa"/>
          </w:tcPr>
          <w:p w:rsidR="008402F7" w:rsidRDefault="00AD5590" w:rsidP="00F53E5E">
            <w:r>
              <w:t>General Chemistry II</w:t>
            </w:r>
          </w:p>
        </w:tc>
        <w:tc>
          <w:tcPr>
            <w:tcW w:w="6588" w:type="dxa"/>
          </w:tcPr>
          <w:p w:rsidR="008402F7" w:rsidRDefault="00FE3F5B" w:rsidP="00F53E5E">
            <w:r>
              <w:t>Transfers to UCONN CHEM 1127Q – General Chemistry</w:t>
            </w:r>
          </w:p>
          <w:p w:rsidR="00D66B35" w:rsidRDefault="00D66B35" w:rsidP="00D66B35">
            <w:r>
              <w:t>Suggested Majors: Pre-Pharmacy</w:t>
            </w:r>
            <w:r w:rsidR="00174923">
              <w:t>,</w:t>
            </w:r>
            <w:r w:rsidR="00DB220C">
              <w:t xml:space="preserve"> Pre-Med, Pre-Dental</w:t>
            </w:r>
          </w:p>
        </w:tc>
      </w:tr>
      <w:tr w:rsidR="008402F7" w:rsidTr="00F53E5E">
        <w:tc>
          <w:tcPr>
            <w:tcW w:w="1008" w:type="dxa"/>
          </w:tcPr>
          <w:p w:rsidR="008402F7" w:rsidRDefault="00BF4A44" w:rsidP="00F53E5E">
            <w:r>
              <w:t>CHE 210</w:t>
            </w:r>
          </w:p>
        </w:tc>
        <w:tc>
          <w:tcPr>
            <w:tcW w:w="1980" w:type="dxa"/>
          </w:tcPr>
          <w:p w:rsidR="008402F7" w:rsidRDefault="00AD5590" w:rsidP="00F53E5E">
            <w:r>
              <w:t>Introduction to Organic Chemistry</w:t>
            </w:r>
          </w:p>
        </w:tc>
        <w:tc>
          <w:tcPr>
            <w:tcW w:w="6588" w:type="dxa"/>
          </w:tcPr>
          <w:p w:rsidR="008402F7" w:rsidRDefault="00BF4A44" w:rsidP="00F53E5E">
            <w:r>
              <w:t>Transfers to UCONN CHEM 2241/2242 – Organic Chemistry Laboratory</w:t>
            </w:r>
          </w:p>
        </w:tc>
      </w:tr>
      <w:tr w:rsidR="00FE4417" w:rsidTr="0001542A">
        <w:tc>
          <w:tcPr>
            <w:tcW w:w="9576" w:type="dxa"/>
            <w:gridSpan w:val="3"/>
            <w:shd w:val="clear" w:color="auto" w:fill="D9D9D9" w:themeFill="background1" w:themeFillShade="D9"/>
          </w:tcPr>
          <w:p w:rsidR="00FE4417" w:rsidRPr="00FE4417" w:rsidRDefault="00FE4417" w:rsidP="00FE4417">
            <w:pPr>
              <w:jc w:val="center"/>
              <w:rPr>
                <w:b/>
                <w:bCs/>
              </w:rPr>
            </w:pPr>
            <w:r>
              <w:rPr>
                <w:b/>
                <w:bCs/>
              </w:rPr>
              <w:t>Physics</w:t>
            </w:r>
          </w:p>
        </w:tc>
      </w:tr>
      <w:tr w:rsidR="00567E63" w:rsidTr="00F53E5E">
        <w:tc>
          <w:tcPr>
            <w:tcW w:w="1008" w:type="dxa"/>
          </w:tcPr>
          <w:p w:rsidR="00567E63" w:rsidRDefault="00FE4417" w:rsidP="00F53E5E">
            <w:r>
              <w:t>PHY 110</w:t>
            </w:r>
          </w:p>
        </w:tc>
        <w:tc>
          <w:tcPr>
            <w:tcW w:w="1980" w:type="dxa"/>
          </w:tcPr>
          <w:p w:rsidR="00567E63" w:rsidRDefault="00150CA3" w:rsidP="00F53E5E">
            <w:r>
              <w:t>Introductory Physics</w:t>
            </w:r>
          </w:p>
        </w:tc>
        <w:tc>
          <w:tcPr>
            <w:tcW w:w="6588" w:type="dxa"/>
          </w:tcPr>
          <w:p w:rsidR="00567E63" w:rsidRDefault="00FE4417" w:rsidP="00F53E5E">
            <w:r>
              <w:t>Transfers to UCONN PHYS 1010Q – Elements of Physics</w:t>
            </w:r>
          </w:p>
        </w:tc>
      </w:tr>
      <w:tr w:rsidR="00567E63" w:rsidTr="00F53E5E">
        <w:tc>
          <w:tcPr>
            <w:tcW w:w="1008" w:type="dxa"/>
          </w:tcPr>
          <w:p w:rsidR="00567E63" w:rsidRDefault="00FE4417" w:rsidP="00F53E5E">
            <w:r>
              <w:t>PHY 121</w:t>
            </w:r>
          </w:p>
        </w:tc>
        <w:tc>
          <w:tcPr>
            <w:tcW w:w="1980" w:type="dxa"/>
          </w:tcPr>
          <w:p w:rsidR="00567E63" w:rsidRDefault="00150CA3" w:rsidP="00F53E5E">
            <w:r>
              <w:t>General Physics I</w:t>
            </w:r>
          </w:p>
        </w:tc>
        <w:tc>
          <w:tcPr>
            <w:tcW w:w="6588" w:type="dxa"/>
          </w:tcPr>
          <w:p w:rsidR="00567E63" w:rsidRDefault="00FE4417" w:rsidP="00F53E5E">
            <w:r>
              <w:t>Transfers to UCONN PHYS 1201Q – General Physics</w:t>
            </w:r>
          </w:p>
          <w:p w:rsidR="00F53A54" w:rsidRDefault="00F53A54" w:rsidP="00F53E5E">
            <w:r>
              <w:t>Suggested Majors: Engineering</w:t>
            </w:r>
            <w:r w:rsidR="00CA490B">
              <w:t>, Pre-Pharmacy, Pre-Med, Pre-Dental</w:t>
            </w:r>
          </w:p>
        </w:tc>
      </w:tr>
      <w:tr w:rsidR="00567E63" w:rsidTr="00F53E5E">
        <w:tc>
          <w:tcPr>
            <w:tcW w:w="1008" w:type="dxa"/>
          </w:tcPr>
          <w:p w:rsidR="00567E63" w:rsidRDefault="00FE4417" w:rsidP="00F53E5E">
            <w:r>
              <w:t>PHY 122</w:t>
            </w:r>
          </w:p>
        </w:tc>
        <w:tc>
          <w:tcPr>
            <w:tcW w:w="1980" w:type="dxa"/>
          </w:tcPr>
          <w:p w:rsidR="00567E63" w:rsidRDefault="00150CA3" w:rsidP="00F53E5E">
            <w:r>
              <w:t>General Physics II</w:t>
            </w:r>
          </w:p>
        </w:tc>
        <w:tc>
          <w:tcPr>
            <w:tcW w:w="6588" w:type="dxa"/>
          </w:tcPr>
          <w:p w:rsidR="00567E63" w:rsidRDefault="00FE4417" w:rsidP="00F53E5E">
            <w:r>
              <w:t>Transfers to UCONN PHYS 1202Q – General Physics</w:t>
            </w:r>
          </w:p>
          <w:p w:rsidR="00F53A54" w:rsidRDefault="00F53A54" w:rsidP="00F53E5E">
            <w:r>
              <w:t>Suggested Majors: Engineering</w:t>
            </w:r>
            <w:r w:rsidR="00CA490B">
              <w:t>, Pre-Med, Pre-Dental</w:t>
            </w:r>
          </w:p>
        </w:tc>
      </w:tr>
      <w:tr w:rsidR="00FE4417" w:rsidTr="00F53E5E">
        <w:tc>
          <w:tcPr>
            <w:tcW w:w="1008" w:type="dxa"/>
          </w:tcPr>
          <w:p w:rsidR="00FE4417" w:rsidRDefault="00FE4417" w:rsidP="00F53E5E">
            <w:r>
              <w:t>PHY 221</w:t>
            </w:r>
          </w:p>
        </w:tc>
        <w:tc>
          <w:tcPr>
            <w:tcW w:w="1980" w:type="dxa"/>
          </w:tcPr>
          <w:p w:rsidR="00FE4417" w:rsidRDefault="00150CA3" w:rsidP="00F53E5E">
            <w:r>
              <w:t>Calculus-Based Physics I</w:t>
            </w:r>
          </w:p>
        </w:tc>
        <w:tc>
          <w:tcPr>
            <w:tcW w:w="6588" w:type="dxa"/>
          </w:tcPr>
          <w:p w:rsidR="00FE4417" w:rsidRDefault="00FE4417" w:rsidP="00F53E5E">
            <w:r>
              <w:t>Transfers to UCONN PHYS 1501Q – Physics for Engineers I</w:t>
            </w:r>
          </w:p>
          <w:p w:rsidR="00F53A54" w:rsidRDefault="00F53A54" w:rsidP="00F53E5E">
            <w:r>
              <w:t>Suggested Majors: Engineering</w:t>
            </w:r>
            <w:r w:rsidR="00CA490B">
              <w:t>, Pre-Med, Pre-Dental</w:t>
            </w:r>
          </w:p>
        </w:tc>
      </w:tr>
      <w:tr w:rsidR="00FE4417" w:rsidTr="00F53E5E">
        <w:tc>
          <w:tcPr>
            <w:tcW w:w="1008" w:type="dxa"/>
          </w:tcPr>
          <w:p w:rsidR="00FE4417" w:rsidRDefault="00FE4417" w:rsidP="00F53E5E">
            <w:r>
              <w:t>PHY 222</w:t>
            </w:r>
          </w:p>
        </w:tc>
        <w:tc>
          <w:tcPr>
            <w:tcW w:w="1980" w:type="dxa"/>
          </w:tcPr>
          <w:p w:rsidR="00FE4417" w:rsidRDefault="00150CA3" w:rsidP="00F53E5E">
            <w:r>
              <w:t>Calculus-Based Physics II</w:t>
            </w:r>
          </w:p>
        </w:tc>
        <w:tc>
          <w:tcPr>
            <w:tcW w:w="6588" w:type="dxa"/>
          </w:tcPr>
          <w:p w:rsidR="00FE4417" w:rsidRDefault="00FE4417" w:rsidP="00F53E5E">
            <w:r>
              <w:t>Transfers to UCONN PHYS 1502Q – Physics for Engineers II</w:t>
            </w:r>
          </w:p>
          <w:p w:rsidR="00F53A54" w:rsidRDefault="00F53A54" w:rsidP="00F53E5E">
            <w:r>
              <w:t>Suggested Majors: Engineering</w:t>
            </w:r>
            <w:r w:rsidR="00CA490B">
              <w:t>, Pre-Med, Pre-Dental</w:t>
            </w:r>
          </w:p>
        </w:tc>
      </w:tr>
      <w:tr w:rsidR="00FE4417" w:rsidTr="00F53E5E">
        <w:tc>
          <w:tcPr>
            <w:tcW w:w="1008" w:type="dxa"/>
          </w:tcPr>
          <w:p w:rsidR="00FE4417" w:rsidRDefault="00FE4417" w:rsidP="00F53E5E">
            <w:r>
              <w:t>PHY 223</w:t>
            </w:r>
          </w:p>
        </w:tc>
        <w:tc>
          <w:tcPr>
            <w:tcW w:w="1980" w:type="dxa"/>
          </w:tcPr>
          <w:p w:rsidR="00FE4417" w:rsidRDefault="00150CA3" w:rsidP="00F53E5E">
            <w:r>
              <w:t>Calculus-Based Physics III</w:t>
            </w:r>
          </w:p>
        </w:tc>
        <w:tc>
          <w:tcPr>
            <w:tcW w:w="6588" w:type="dxa"/>
          </w:tcPr>
          <w:p w:rsidR="00FE4417" w:rsidRDefault="00FE4417" w:rsidP="00F53E5E">
            <w:r>
              <w:t>Transfers to UCONN PHYS 2300 – The Development of Quantum Physics</w:t>
            </w:r>
          </w:p>
        </w:tc>
      </w:tr>
      <w:tr w:rsidR="00567E63" w:rsidTr="0001542A">
        <w:tc>
          <w:tcPr>
            <w:tcW w:w="9576" w:type="dxa"/>
            <w:gridSpan w:val="3"/>
            <w:shd w:val="clear" w:color="auto" w:fill="D9D9D9" w:themeFill="background1" w:themeFillShade="D9"/>
          </w:tcPr>
          <w:p w:rsidR="00567E63" w:rsidRPr="00567E63" w:rsidRDefault="00567E63" w:rsidP="00567E63">
            <w:pPr>
              <w:jc w:val="center"/>
              <w:rPr>
                <w:b/>
                <w:bCs/>
              </w:rPr>
            </w:pPr>
            <w:r>
              <w:rPr>
                <w:b/>
                <w:bCs/>
              </w:rPr>
              <w:t>Engineering</w:t>
            </w:r>
          </w:p>
        </w:tc>
      </w:tr>
      <w:tr w:rsidR="00567E63" w:rsidTr="00F53E5E">
        <w:tc>
          <w:tcPr>
            <w:tcW w:w="1008" w:type="dxa"/>
          </w:tcPr>
          <w:p w:rsidR="00567E63" w:rsidRDefault="00567E63" w:rsidP="00F53E5E">
            <w:r>
              <w:t>EGR 221</w:t>
            </w:r>
          </w:p>
        </w:tc>
        <w:tc>
          <w:tcPr>
            <w:tcW w:w="1980" w:type="dxa"/>
          </w:tcPr>
          <w:p w:rsidR="00567E63" w:rsidRDefault="00E31095" w:rsidP="00F53E5E">
            <w:r>
              <w:t>Introduction to Electric Circuit Analysis</w:t>
            </w:r>
          </w:p>
        </w:tc>
        <w:tc>
          <w:tcPr>
            <w:tcW w:w="6588" w:type="dxa"/>
          </w:tcPr>
          <w:p w:rsidR="00567E63" w:rsidRDefault="00567E63" w:rsidP="00F53E5E">
            <w:r>
              <w:t>Transfers to UCONN ECE 2001 – Electrical Circuits</w:t>
            </w:r>
          </w:p>
          <w:p w:rsidR="00567E63" w:rsidRDefault="00567E63" w:rsidP="00F53E5E">
            <w:r>
              <w:t>Suggested Majors: Electrical</w:t>
            </w:r>
            <w:r w:rsidR="00175315">
              <w:t>/Computer/Mechanical</w:t>
            </w:r>
            <w:r>
              <w:t xml:space="preserve"> Engineering</w:t>
            </w:r>
          </w:p>
        </w:tc>
      </w:tr>
      <w:tr w:rsidR="00567E63" w:rsidTr="00F53E5E">
        <w:tc>
          <w:tcPr>
            <w:tcW w:w="1008" w:type="dxa"/>
          </w:tcPr>
          <w:p w:rsidR="00567E63" w:rsidRDefault="008F259F" w:rsidP="00F53E5E">
            <w:r>
              <w:t>EGR 214</w:t>
            </w:r>
          </w:p>
        </w:tc>
        <w:tc>
          <w:tcPr>
            <w:tcW w:w="1980" w:type="dxa"/>
          </w:tcPr>
          <w:p w:rsidR="00567E63" w:rsidRDefault="00E31095" w:rsidP="00F53E5E">
            <w:r>
              <w:t>Engineering Thermodynamics</w:t>
            </w:r>
          </w:p>
        </w:tc>
        <w:tc>
          <w:tcPr>
            <w:tcW w:w="6588" w:type="dxa"/>
          </w:tcPr>
          <w:p w:rsidR="00567E63" w:rsidRDefault="008F259F" w:rsidP="00F53E5E">
            <w:r>
              <w:t>Transfers to UCONN ME 2233 – Thermodynamic Principles</w:t>
            </w:r>
          </w:p>
          <w:p w:rsidR="008F259F" w:rsidRDefault="008F259F" w:rsidP="00F53E5E">
            <w:r>
              <w:t>Suggested Majors: Mechanical Engineering</w:t>
            </w:r>
          </w:p>
        </w:tc>
      </w:tr>
      <w:tr w:rsidR="00567E63" w:rsidTr="00F53E5E">
        <w:tc>
          <w:tcPr>
            <w:tcW w:w="1008" w:type="dxa"/>
          </w:tcPr>
          <w:p w:rsidR="00567E63" w:rsidRDefault="00B4317D" w:rsidP="00F53E5E">
            <w:r>
              <w:t>EGR 211</w:t>
            </w:r>
          </w:p>
        </w:tc>
        <w:tc>
          <w:tcPr>
            <w:tcW w:w="1980" w:type="dxa"/>
          </w:tcPr>
          <w:p w:rsidR="00567E63" w:rsidRDefault="00E31095" w:rsidP="00F53E5E">
            <w:r>
              <w:t>Engineering Statics</w:t>
            </w:r>
          </w:p>
        </w:tc>
        <w:tc>
          <w:tcPr>
            <w:tcW w:w="6588" w:type="dxa"/>
          </w:tcPr>
          <w:p w:rsidR="00B4317D" w:rsidRDefault="00B4317D" w:rsidP="00F53E5E">
            <w:r>
              <w:t>Transfers to UCONN CE 2110 – Applied Mechanics I</w:t>
            </w:r>
          </w:p>
          <w:p w:rsidR="00567E63" w:rsidRDefault="00B4317D" w:rsidP="00F53E5E">
            <w:r>
              <w:lastRenderedPageBreak/>
              <w:t xml:space="preserve">Suggested Majors: </w:t>
            </w:r>
            <w:r w:rsidR="004A75F3">
              <w:t>Biomedical/</w:t>
            </w:r>
            <w:r>
              <w:t>Mechanical Engineering</w:t>
            </w:r>
          </w:p>
        </w:tc>
      </w:tr>
      <w:tr w:rsidR="00B54E8F" w:rsidTr="00F53E5E">
        <w:tc>
          <w:tcPr>
            <w:tcW w:w="1008" w:type="dxa"/>
          </w:tcPr>
          <w:p w:rsidR="00B54E8F" w:rsidRDefault="00B54E8F" w:rsidP="00F53E5E">
            <w:r>
              <w:lastRenderedPageBreak/>
              <w:t>EGR 212</w:t>
            </w:r>
          </w:p>
        </w:tc>
        <w:tc>
          <w:tcPr>
            <w:tcW w:w="1980" w:type="dxa"/>
          </w:tcPr>
          <w:p w:rsidR="00B54E8F" w:rsidRDefault="00E31095" w:rsidP="00F53E5E">
            <w:r>
              <w:t>Engineering Dynamics</w:t>
            </w:r>
          </w:p>
        </w:tc>
        <w:tc>
          <w:tcPr>
            <w:tcW w:w="6588" w:type="dxa"/>
          </w:tcPr>
          <w:p w:rsidR="00B54E8F" w:rsidRDefault="00B54E8F" w:rsidP="00B54E8F">
            <w:r>
              <w:t>Transfers to UCONN CE 2120 – Applied Mechanics II</w:t>
            </w:r>
          </w:p>
          <w:p w:rsidR="00B54E8F" w:rsidRDefault="00B54E8F" w:rsidP="00B54E8F">
            <w:r>
              <w:t>Suggested Majors: Mechanical Engineering</w:t>
            </w:r>
          </w:p>
        </w:tc>
      </w:tr>
    </w:tbl>
    <w:p w:rsidR="00041E34" w:rsidRDefault="00041E34" w:rsidP="00F24B2C">
      <w:pPr>
        <w:jc w:val="center"/>
        <w:rPr>
          <w:b/>
          <w:bCs/>
          <w:sz w:val="28"/>
          <w:szCs w:val="28"/>
          <w:u w:val="single"/>
        </w:rPr>
      </w:pPr>
    </w:p>
    <w:p w:rsidR="00F24B2C" w:rsidRPr="008379B9" w:rsidRDefault="008360F8" w:rsidP="00F24B2C">
      <w:pPr>
        <w:jc w:val="center"/>
        <w:rPr>
          <w:b/>
          <w:bCs/>
          <w:sz w:val="28"/>
          <w:szCs w:val="28"/>
          <w:u w:val="single"/>
        </w:rPr>
      </w:pPr>
      <w:r>
        <w:rPr>
          <w:b/>
          <w:bCs/>
          <w:sz w:val="28"/>
          <w:szCs w:val="28"/>
          <w:u w:val="single"/>
        </w:rPr>
        <w:t>Social Studies/</w:t>
      </w:r>
      <w:r w:rsidR="00392A09">
        <w:rPr>
          <w:b/>
          <w:bCs/>
          <w:sz w:val="28"/>
          <w:szCs w:val="28"/>
          <w:u w:val="single"/>
        </w:rPr>
        <w:t>Social Sciences/</w:t>
      </w:r>
      <w:r>
        <w:rPr>
          <w:b/>
          <w:bCs/>
          <w:sz w:val="28"/>
          <w:szCs w:val="28"/>
          <w:u w:val="single"/>
        </w:rPr>
        <w:t>Humanities/Electives</w:t>
      </w:r>
    </w:p>
    <w:tbl>
      <w:tblPr>
        <w:tblStyle w:val="TableGrid"/>
        <w:tblW w:w="0" w:type="auto"/>
        <w:tblLook w:val="04A0"/>
      </w:tblPr>
      <w:tblGrid>
        <w:gridCol w:w="1098"/>
        <w:gridCol w:w="1890"/>
        <w:gridCol w:w="180"/>
        <w:gridCol w:w="6408"/>
      </w:tblGrid>
      <w:tr w:rsidR="00F24B2C" w:rsidTr="00F2544C">
        <w:tc>
          <w:tcPr>
            <w:tcW w:w="1098" w:type="dxa"/>
          </w:tcPr>
          <w:p w:rsidR="00F24B2C" w:rsidRDefault="00F24B2C" w:rsidP="00F53E5E">
            <w:pPr>
              <w:jc w:val="center"/>
              <w:rPr>
                <w:b/>
                <w:bCs/>
                <w:sz w:val="24"/>
                <w:szCs w:val="24"/>
              </w:rPr>
            </w:pPr>
            <w:r w:rsidRPr="00A42034">
              <w:rPr>
                <w:b/>
                <w:bCs/>
                <w:sz w:val="24"/>
                <w:szCs w:val="24"/>
              </w:rPr>
              <w:t>Course</w:t>
            </w:r>
            <w:r>
              <w:rPr>
                <w:b/>
                <w:bCs/>
                <w:sz w:val="24"/>
                <w:szCs w:val="24"/>
              </w:rPr>
              <w:t xml:space="preserve"> </w:t>
            </w:r>
          </w:p>
          <w:p w:rsidR="00F24B2C" w:rsidRPr="00A42034" w:rsidRDefault="00F24B2C" w:rsidP="00F53E5E">
            <w:pPr>
              <w:jc w:val="center"/>
              <w:rPr>
                <w:b/>
                <w:bCs/>
                <w:sz w:val="24"/>
                <w:szCs w:val="24"/>
              </w:rPr>
            </w:pPr>
            <w:r>
              <w:rPr>
                <w:b/>
                <w:bCs/>
                <w:sz w:val="24"/>
                <w:szCs w:val="24"/>
              </w:rPr>
              <w:t>No.</w:t>
            </w:r>
          </w:p>
        </w:tc>
        <w:tc>
          <w:tcPr>
            <w:tcW w:w="1890" w:type="dxa"/>
          </w:tcPr>
          <w:p w:rsidR="00F24B2C" w:rsidRPr="00A42034" w:rsidRDefault="00F24B2C" w:rsidP="00F53E5E">
            <w:pPr>
              <w:jc w:val="center"/>
              <w:rPr>
                <w:b/>
                <w:bCs/>
                <w:sz w:val="24"/>
                <w:szCs w:val="24"/>
              </w:rPr>
            </w:pPr>
            <w:r>
              <w:rPr>
                <w:b/>
                <w:bCs/>
                <w:sz w:val="24"/>
                <w:szCs w:val="24"/>
              </w:rPr>
              <w:t>Course Name</w:t>
            </w:r>
          </w:p>
        </w:tc>
        <w:tc>
          <w:tcPr>
            <w:tcW w:w="6588" w:type="dxa"/>
            <w:gridSpan w:val="2"/>
          </w:tcPr>
          <w:p w:rsidR="00F24B2C" w:rsidRPr="00A42034" w:rsidRDefault="00F24B2C" w:rsidP="00F53E5E">
            <w:pPr>
              <w:jc w:val="center"/>
              <w:rPr>
                <w:b/>
                <w:bCs/>
                <w:sz w:val="24"/>
                <w:szCs w:val="24"/>
              </w:rPr>
            </w:pPr>
            <w:r>
              <w:rPr>
                <w:b/>
                <w:bCs/>
                <w:sz w:val="24"/>
                <w:szCs w:val="24"/>
              </w:rPr>
              <w:t>Comments</w:t>
            </w:r>
          </w:p>
        </w:tc>
      </w:tr>
      <w:tr w:rsidR="00F24B2C" w:rsidTr="00F2544C">
        <w:tc>
          <w:tcPr>
            <w:tcW w:w="1098" w:type="dxa"/>
          </w:tcPr>
          <w:p w:rsidR="00F24B2C" w:rsidRDefault="009441E0" w:rsidP="00F53E5E">
            <w:r>
              <w:t>POL 111</w:t>
            </w:r>
          </w:p>
        </w:tc>
        <w:tc>
          <w:tcPr>
            <w:tcW w:w="1890" w:type="dxa"/>
          </w:tcPr>
          <w:p w:rsidR="00F24B2C" w:rsidRDefault="009441E0" w:rsidP="00F53E5E">
            <w:r>
              <w:t>American Government</w:t>
            </w:r>
          </w:p>
        </w:tc>
        <w:tc>
          <w:tcPr>
            <w:tcW w:w="6588" w:type="dxa"/>
            <w:gridSpan w:val="2"/>
          </w:tcPr>
          <w:p w:rsidR="009441E0" w:rsidRDefault="00F24B2C" w:rsidP="009441E0">
            <w:r w:rsidRPr="007A41D9">
              <w:rPr>
                <w:b/>
                <w:bCs/>
              </w:rPr>
              <w:t>Required</w:t>
            </w:r>
            <w:r>
              <w:t xml:space="preserve">. </w:t>
            </w:r>
            <w:r w:rsidR="009441E0">
              <w:t>Satisfies the State of CT civics requirement.</w:t>
            </w:r>
          </w:p>
          <w:p w:rsidR="00F24B2C" w:rsidRDefault="006F0805" w:rsidP="009441E0">
            <w:r>
              <w:t>Transfers to UCONN POLS 1602 – Introduction to American Politics</w:t>
            </w:r>
          </w:p>
          <w:p w:rsidR="006F0805" w:rsidRDefault="009B2662" w:rsidP="0047690B">
            <w:r>
              <w:t xml:space="preserve">Satisfies UCONN’s Content Area </w:t>
            </w:r>
            <w:r w:rsidR="0047690B">
              <w:t>2</w:t>
            </w:r>
            <w:r>
              <w:t xml:space="preserve"> – </w:t>
            </w:r>
            <w:r w:rsidR="00F702FA">
              <w:t>Social Sciences</w:t>
            </w:r>
          </w:p>
        </w:tc>
      </w:tr>
      <w:tr w:rsidR="0047690B" w:rsidTr="0001542A">
        <w:tc>
          <w:tcPr>
            <w:tcW w:w="9576" w:type="dxa"/>
            <w:gridSpan w:val="4"/>
            <w:shd w:val="clear" w:color="auto" w:fill="D9D9D9" w:themeFill="background1" w:themeFillShade="D9"/>
          </w:tcPr>
          <w:p w:rsidR="0047690B" w:rsidRPr="0047690B" w:rsidRDefault="0047690B" w:rsidP="0047690B">
            <w:pPr>
              <w:jc w:val="center"/>
              <w:rPr>
                <w:b/>
                <w:bCs/>
              </w:rPr>
            </w:pPr>
            <w:r>
              <w:rPr>
                <w:b/>
                <w:bCs/>
              </w:rPr>
              <w:t xml:space="preserve">Satisfy UCONN’s </w:t>
            </w:r>
            <w:r w:rsidRPr="0047690B">
              <w:rPr>
                <w:b/>
                <w:bCs/>
              </w:rPr>
              <w:t>Content Area 1 – Arts &amp; Humanities</w:t>
            </w:r>
          </w:p>
        </w:tc>
      </w:tr>
      <w:tr w:rsidR="000435D1" w:rsidTr="00F2544C">
        <w:tc>
          <w:tcPr>
            <w:tcW w:w="1098" w:type="dxa"/>
          </w:tcPr>
          <w:p w:rsidR="000435D1" w:rsidRDefault="000435D1" w:rsidP="00F53E5E">
            <w:r>
              <w:t>HIS 101</w:t>
            </w:r>
          </w:p>
        </w:tc>
        <w:tc>
          <w:tcPr>
            <w:tcW w:w="2070" w:type="dxa"/>
            <w:gridSpan w:val="2"/>
          </w:tcPr>
          <w:p w:rsidR="000435D1" w:rsidRDefault="000435D1" w:rsidP="00F53E5E">
            <w:r>
              <w:t>Western Civilization I</w:t>
            </w:r>
          </w:p>
        </w:tc>
        <w:tc>
          <w:tcPr>
            <w:tcW w:w="6408" w:type="dxa"/>
          </w:tcPr>
          <w:p w:rsidR="000435D1" w:rsidRDefault="000435D1" w:rsidP="0047690B">
            <w:r>
              <w:t>Transfers to UCONN HIST 1300 – Western Traditions Before 1500</w:t>
            </w:r>
          </w:p>
        </w:tc>
      </w:tr>
      <w:tr w:rsidR="000435D1" w:rsidTr="00F2544C">
        <w:tc>
          <w:tcPr>
            <w:tcW w:w="1098" w:type="dxa"/>
          </w:tcPr>
          <w:p w:rsidR="000435D1" w:rsidRDefault="000435D1" w:rsidP="00F53E5E">
            <w:r>
              <w:t>HIS 102</w:t>
            </w:r>
          </w:p>
        </w:tc>
        <w:tc>
          <w:tcPr>
            <w:tcW w:w="2070" w:type="dxa"/>
            <w:gridSpan w:val="2"/>
          </w:tcPr>
          <w:p w:rsidR="000435D1" w:rsidRDefault="000435D1" w:rsidP="00F53E5E">
            <w:r>
              <w:t>Western Civilization II</w:t>
            </w:r>
          </w:p>
        </w:tc>
        <w:tc>
          <w:tcPr>
            <w:tcW w:w="6408" w:type="dxa"/>
          </w:tcPr>
          <w:p w:rsidR="000435D1" w:rsidRDefault="000435D1" w:rsidP="0047690B">
            <w:r>
              <w:t>Transfers to UCONN HIST 1400 – Modern Western Traditions</w:t>
            </w:r>
          </w:p>
        </w:tc>
      </w:tr>
      <w:tr w:rsidR="000435D1" w:rsidTr="00F2544C">
        <w:tc>
          <w:tcPr>
            <w:tcW w:w="1098" w:type="dxa"/>
          </w:tcPr>
          <w:p w:rsidR="000435D1" w:rsidRDefault="000435D1" w:rsidP="00F53E5E">
            <w:r>
              <w:t>HIS 244</w:t>
            </w:r>
          </w:p>
        </w:tc>
        <w:tc>
          <w:tcPr>
            <w:tcW w:w="2070" w:type="dxa"/>
            <w:gridSpan w:val="2"/>
          </w:tcPr>
          <w:p w:rsidR="000435D1" w:rsidRDefault="009766B3" w:rsidP="00F53E5E">
            <w:r>
              <w:t>Europe in the 20</w:t>
            </w:r>
            <w:r w:rsidRPr="009766B3">
              <w:rPr>
                <w:vertAlign w:val="superscript"/>
              </w:rPr>
              <w:t>th</w:t>
            </w:r>
            <w:r>
              <w:t xml:space="preserve"> Century</w:t>
            </w:r>
          </w:p>
        </w:tc>
        <w:tc>
          <w:tcPr>
            <w:tcW w:w="6408" w:type="dxa"/>
          </w:tcPr>
          <w:p w:rsidR="000435D1" w:rsidRDefault="000435D1" w:rsidP="0047690B">
            <w:r>
              <w:t>Transfers to UCONN HIST 2402 – Europe in the 20</w:t>
            </w:r>
            <w:r w:rsidRPr="007569F7">
              <w:rPr>
                <w:vertAlign w:val="superscript"/>
              </w:rPr>
              <w:t>th</w:t>
            </w:r>
            <w:r>
              <w:t xml:space="preserve"> Century</w:t>
            </w:r>
          </w:p>
        </w:tc>
      </w:tr>
      <w:tr w:rsidR="0047690B" w:rsidTr="00F2544C">
        <w:tc>
          <w:tcPr>
            <w:tcW w:w="1098" w:type="dxa"/>
          </w:tcPr>
          <w:p w:rsidR="0047690B" w:rsidRDefault="0047690B" w:rsidP="00F53E5E">
            <w:r>
              <w:t>HIS 215</w:t>
            </w:r>
          </w:p>
        </w:tc>
        <w:tc>
          <w:tcPr>
            <w:tcW w:w="2070" w:type="dxa"/>
            <w:gridSpan w:val="2"/>
          </w:tcPr>
          <w:p w:rsidR="0047690B" w:rsidRDefault="009766B3" w:rsidP="00F53E5E">
            <w:r>
              <w:t>The History of Women in the US</w:t>
            </w:r>
          </w:p>
        </w:tc>
        <w:tc>
          <w:tcPr>
            <w:tcW w:w="6408" w:type="dxa"/>
          </w:tcPr>
          <w:p w:rsidR="0047690B" w:rsidRDefault="0047690B" w:rsidP="00F53E5E">
            <w:r>
              <w:t>Transfers to UCONN HIST 1203 – Women in History</w:t>
            </w:r>
          </w:p>
          <w:p w:rsidR="0047690B" w:rsidRPr="0047690B" w:rsidRDefault="0047690B" w:rsidP="0047690B">
            <w:pPr>
              <w:rPr>
                <w:b/>
                <w:bCs/>
              </w:rPr>
            </w:pPr>
            <w:r w:rsidRPr="0047690B">
              <w:rPr>
                <w:b/>
                <w:bCs/>
              </w:rPr>
              <w:t>Satisfies UCONN’s Content Area 1 and 4</w:t>
            </w:r>
          </w:p>
        </w:tc>
      </w:tr>
      <w:tr w:rsidR="0047690B" w:rsidTr="00F2544C">
        <w:tc>
          <w:tcPr>
            <w:tcW w:w="1098" w:type="dxa"/>
          </w:tcPr>
          <w:p w:rsidR="0047690B" w:rsidRDefault="0047690B" w:rsidP="00F53E5E">
            <w:r>
              <w:t>ENG 245</w:t>
            </w:r>
          </w:p>
        </w:tc>
        <w:tc>
          <w:tcPr>
            <w:tcW w:w="2070" w:type="dxa"/>
            <w:gridSpan w:val="2"/>
          </w:tcPr>
          <w:p w:rsidR="0047690B" w:rsidRDefault="00B51942" w:rsidP="00F53E5E">
            <w:r>
              <w:t>Early Western Literature</w:t>
            </w:r>
          </w:p>
        </w:tc>
        <w:tc>
          <w:tcPr>
            <w:tcW w:w="6408" w:type="dxa"/>
          </w:tcPr>
          <w:p w:rsidR="0047690B" w:rsidRDefault="0047690B" w:rsidP="0047690B">
            <w:r>
              <w:t>Transfers to UCONN ENGL 1101 – Classical and Medieval Western Literature</w:t>
            </w:r>
          </w:p>
        </w:tc>
      </w:tr>
      <w:tr w:rsidR="0047690B" w:rsidTr="00F2544C">
        <w:tc>
          <w:tcPr>
            <w:tcW w:w="1098" w:type="dxa"/>
          </w:tcPr>
          <w:p w:rsidR="0047690B" w:rsidRDefault="0047690B" w:rsidP="00F53E5E">
            <w:r>
              <w:t>ART 101</w:t>
            </w:r>
          </w:p>
        </w:tc>
        <w:tc>
          <w:tcPr>
            <w:tcW w:w="2070" w:type="dxa"/>
            <w:gridSpan w:val="2"/>
          </w:tcPr>
          <w:p w:rsidR="0047690B" w:rsidRDefault="00B02901" w:rsidP="00F53E5E">
            <w:r>
              <w:t>Art History I</w:t>
            </w:r>
          </w:p>
        </w:tc>
        <w:tc>
          <w:tcPr>
            <w:tcW w:w="6408" w:type="dxa"/>
          </w:tcPr>
          <w:p w:rsidR="0047690B" w:rsidRDefault="0047690B" w:rsidP="0047690B">
            <w:r>
              <w:t>Transfers to UCONN ARTH 1137 – Introduction to Art History: Prehistoric – 14</w:t>
            </w:r>
            <w:r w:rsidRPr="005960CB">
              <w:rPr>
                <w:vertAlign w:val="superscript"/>
              </w:rPr>
              <w:t>th</w:t>
            </w:r>
            <w:r>
              <w:t xml:space="preserve"> Century</w:t>
            </w:r>
          </w:p>
        </w:tc>
      </w:tr>
      <w:tr w:rsidR="0047690B" w:rsidTr="00F2544C">
        <w:tc>
          <w:tcPr>
            <w:tcW w:w="1098" w:type="dxa"/>
          </w:tcPr>
          <w:p w:rsidR="0047690B" w:rsidRDefault="0047690B" w:rsidP="00F53E5E">
            <w:r>
              <w:t>ART 102</w:t>
            </w:r>
          </w:p>
        </w:tc>
        <w:tc>
          <w:tcPr>
            <w:tcW w:w="2070" w:type="dxa"/>
            <w:gridSpan w:val="2"/>
          </w:tcPr>
          <w:p w:rsidR="0047690B" w:rsidRDefault="00B02901" w:rsidP="00F53E5E">
            <w:r>
              <w:t>Art History II</w:t>
            </w:r>
          </w:p>
        </w:tc>
        <w:tc>
          <w:tcPr>
            <w:tcW w:w="6408" w:type="dxa"/>
          </w:tcPr>
          <w:p w:rsidR="0047690B" w:rsidRDefault="0047690B" w:rsidP="0047690B">
            <w:r>
              <w:t>Transfers to UCONN ARTH 1138 – Introduction to Art History: 15</w:t>
            </w:r>
            <w:r w:rsidRPr="005960CB">
              <w:rPr>
                <w:vertAlign w:val="superscript"/>
              </w:rPr>
              <w:t>th</w:t>
            </w:r>
            <w:r>
              <w:t xml:space="preserve"> Century - Present </w:t>
            </w:r>
          </w:p>
        </w:tc>
      </w:tr>
      <w:tr w:rsidR="00F2544C" w:rsidTr="00F2544C">
        <w:tc>
          <w:tcPr>
            <w:tcW w:w="1098" w:type="dxa"/>
          </w:tcPr>
          <w:p w:rsidR="00F2544C" w:rsidRDefault="00F2544C" w:rsidP="00F53E5E">
            <w:r>
              <w:t>COM 154</w:t>
            </w:r>
          </w:p>
        </w:tc>
        <w:tc>
          <w:tcPr>
            <w:tcW w:w="2070" w:type="dxa"/>
            <w:gridSpan w:val="2"/>
          </w:tcPr>
          <w:p w:rsidR="00F2544C" w:rsidRDefault="00B02901" w:rsidP="00F53E5E">
            <w:r>
              <w:t>Film Study &amp; Appreciation</w:t>
            </w:r>
          </w:p>
        </w:tc>
        <w:tc>
          <w:tcPr>
            <w:tcW w:w="6408" w:type="dxa"/>
          </w:tcPr>
          <w:p w:rsidR="00F2544C" w:rsidRDefault="00F2544C" w:rsidP="0047690B">
            <w:r>
              <w:t>Transfers to UCONN DRAM 1110 – Introduction to Film</w:t>
            </w:r>
          </w:p>
        </w:tc>
      </w:tr>
      <w:tr w:rsidR="00F2544C" w:rsidTr="00F2544C">
        <w:tc>
          <w:tcPr>
            <w:tcW w:w="1098" w:type="dxa"/>
          </w:tcPr>
          <w:p w:rsidR="00F2544C" w:rsidRDefault="00D35814" w:rsidP="00F53E5E">
            <w:r>
              <w:t>PHL 101</w:t>
            </w:r>
          </w:p>
        </w:tc>
        <w:tc>
          <w:tcPr>
            <w:tcW w:w="2070" w:type="dxa"/>
            <w:gridSpan w:val="2"/>
          </w:tcPr>
          <w:p w:rsidR="00F2544C" w:rsidRDefault="001F57FB" w:rsidP="00F53E5E">
            <w:r>
              <w:t>Intro to Philosophy</w:t>
            </w:r>
          </w:p>
        </w:tc>
        <w:tc>
          <w:tcPr>
            <w:tcW w:w="6408" w:type="dxa"/>
          </w:tcPr>
          <w:p w:rsidR="00F2544C" w:rsidRDefault="00D35814" w:rsidP="0047690B">
            <w:r>
              <w:t>Transfers to UCONN PHIL 1101 – Problems of Philosophy</w:t>
            </w:r>
          </w:p>
        </w:tc>
      </w:tr>
      <w:tr w:rsidR="00D35814" w:rsidTr="00F2544C">
        <w:tc>
          <w:tcPr>
            <w:tcW w:w="1098" w:type="dxa"/>
          </w:tcPr>
          <w:p w:rsidR="00D35814" w:rsidRDefault="00D35814" w:rsidP="00F53E5E">
            <w:r>
              <w:t>PHL 111</w:t>
            </w:r>
          </w:p>
        </w:tc>
        <w:tc>
          <w:tcPr>
            <w:tcW w:w="2070" w:type="dxa"/>
            <w:gridSpan w:val="2"/>
          </w:tcPr>
          <w:p w:rsidR="00D35814" w:rsidRDefault="001F57FB" w:rsidP="00F53E5E">
            <w:r>
              <w:t>Ethics</w:t>
            </w:r>
          </w:p>
        </w:tc>
        <w:tc>
          <w:tcPr>
            <w:tcW w:w="6408" w:type="dxa"/>
          </w:tcPr>
          <w:p w:rsidR="00D35814" w:rsidRDefault="00D35814" w:rsidP="0047690B">
            <w:r>
              <w:t>Transfers to UCONN PHIL 1104 – Philosophy and Social Ethics</w:t>
            </w:r>
          </w:p>
        </w:tc>
      </w:tr>
      <w:tr w:rsidR="00D35814" w:rsidTr="00F2544C">
        <w:tc>
          <w:tcPr>
            <w:tcW w:w="1098" w:type="dxa"/>
          </w:tcPr>
          <w:p w:rsidR="00D35814" w:rsidRDefault="00E86AFF" w:rsidP="00F53E5E">
            <w:r>
              <w:t>PHL 131</w:t>
            </w:r>
          </w:p>
        </w:tc>
        <w:tc>
          <w:tcPr>
            <w:tcW w:w="2070" w:type="dxa"/>
            <w:gridSpan w:val="2"/>
          </w:tcPr>
          <w:p w:rsidR="00D35814" w:rsidRDefault="00513E16" w:rsidP="00F53E5E">
            <w:r>
              <w:t>Logic</w:t>
            </w:r>
          </w:p>
        </w:tc>
        <w:tc>
          <w:tcPr>
            <w:tcW w:w="6408" w:type="dxa"/>
          </w:tcPr>
          <w:p w:rsidR="00D35814" w:rsidRDefault="00E86AFF" w:rsidP="0047690B">
            <w:r>
              <w:t>Transfers to UCONN PHIL 1102 – Philosophy and Logic</w:t>
            </w:r>
          </w:p>
        </w:tc>
      </w:tr>
      <w:tr w:rsidR="00D35814" w:rsidTr="00F2544C">
        <w:tc>
          <w:tcPr>
            <w:tcW w:w="1098" w:type="dxa"/>
          </w:tcPr>
          <w:p w:rsidR="00D35814" w:rsidRDefault="00073572" w:rsidP="00F53E5E">
            <w:r>
              <w:t>PHL 112</w:t>
            </w:r>
          </w:p>
        </w:tc>
        <w:tc>
          <w:tcPr>
            <w:tcW w:w="2070" w:type="dxa"/>
            <w:gridSpan w:val="2"/>
          </w:tcPr>
          <w:p w:rsidR="00D35814" w:rsidRDefault="00513E16" w:rsidP="00F53E5E">
            <w:r>
              <w:t>Medical Ethics</w:t>
            </w:r>
          </w:p>
        </w:tc>
        <w:tc>
          <w:tcPr>
            <w:tcW w:w="6408" w:type="dxa"/>
          </w:tcPr>
          <w:p w:rsidR="00D35814" w:rsidRDefault="00073572" w:rsidP="0047690B">
            <w:r>
              <w:t>Transfers to UCONN PHIL 1175 – Ethical Issues in Health Care</w:t>
            </w:r>
          </w:p>
        </w:tc>
      </w:tr>
      <w:tr w:rsidR="0047690B" w:rsidTr="0001542A">
        <w:tc>
          <w:tcPr>
            <w:tcW w:w="9576" w:type="dxa"/>
            <w:gridSpan w:val="4"/>
            <w:shd w:val="clear" w:color="auto" w:fill="D9D9D9" w:themeFill="background1" w:themeFillShade="D9"/>
          </w:tcPr>
          <w:p w:rsidR="0047690B" w:rsidRDefault="0047690B" w:rsidP="0047690B">
            <w:pPr>
              <w:jc w:val="center"/>
            </w:pPr>
            <w:r>
              <w:rPr>
                <w:b/>
                <w:bCs/>
              </w:rPr>
              <w:t>Satisfy UCONN’s Content Area 2</w:t>
            </w:r>
            <w:r w:rsidRPr="0047690B">
              <w:rPr>
                <w:b/>
                <w:bCs/>
              </w:rPr>
              <w:t xml:space="preserve"> – </w:t>
            </w:r>
            <w:r>
              <w:rPr>
                <w:b/>
                <w:bCs/>
              </w:rPr>
              <w:t>Social Sciences</w:t>
            </w:r>
          </w:p>
        </w:tc>
      </w:tr>
      <w:tr w:rsidR="0047690B" w:rsidTr="00F2544C">
        <w:tc>
          <w:tcPr>
            <w:tcW w:w="1098" w:type="dxa"/>
          </w:tcPr>
          <w:p w:rsidR="0047690B" w:rsidRDefault="0047690B" w:rsidP="00F53E5E">
            <w:r>
              <w:t>ANT 105</w:t>
            </w:r>
          </w:p>
        </w:tc>
        <w:tc>
          <w:tcPr>
            <w:tcW w:w="2070" w:type="dxa"/>
            <w:gridSpan w:val="2"/>
          </w:tcPr>
          <w:p w:rsidR="0047690B" w:rsidRDefault="0047690B" w:rsidP="00F53E5E">
            <w:r>
              <w:t xml:space="preserve">Intro to Cultural </w:t>
            </w:r>
            <w:proofErr w:type="spellStart"/>
            <w:r>
              <w:t>Anthro</w:t>
            </w:r>
            <w:proofErr w:type="spellEnd"/>
          </w:p>
        </w:tc>
        <w:tc>
          <w:tcPr>
            <w:tcW w:w="6408" w:type="dxa"/>
          </w:tcPr>
          <w:p w:rsidR="0047690B" w:rsidRDefault="0047690B" w:rsidP="0047690B">
            <w:r>
              <w:t>Transfers to UCONN ANTH 1000 – Other People’s Worlds</w:t>
            </w:r>
          </w:p>
        </w:tc>
      </w:tr>
      <w:tr w:rsidR="0047690B" w:rsidTr="00F2544C">
        <w:tc>
          <w:tcPr>
            <w:tcW w:w="1098" w:type="dxa"/>
          </w:tcPr>
          <w:p w:rsidR="0047690B" w:rsidRDefault="0047690B" w:rsidP="00F53E5E">
            <w:r>
              <w:t>ANT 101</w:t>
            </w:r>
          </w:p>
        </w:tc>
        <w:tc>
          <w:tcPr>
            <w:tcW w:w="2070" w:type="dxa"/>
            <w:gridSpan w:val="2"/>
          </w:tcPr>
          <w:p w:rsidR="0047690B" w:rsidRDefault="0047690B" w:rsidP="00F53E5E">
            <w:r>
              <w:t>Introduction to Anthropology</w:t>
            </w:r>
          </w:p>
        </w:tc>
        <w:tc>
          <w:tcPr>
            <w:tcW w:w="6408" w:type="dxa"/>
          </w:tcPr>
          <w:p w:rsidR="0047690B" w:rsidRDefault="0047690B" w:rsidP="0047690B">
            <w:r>
              <w:t>Transfers to UCONN ANTH 1006 – Introduction to Anthropology</w:t>
            </w:r>
          </w:p>
        </w:tc>
      </w:tr>
      <w:tr w:rsidR="0047690B" w:rsidTr="00F2544C">
        <w:tc>
          <w:tcPr>
            <w:tcW w:w="1098" w:type="dxa"/>
          </w:tcPr>
          <w:p w:rsidR="0047690B" w:rsidRDefault="0047690B" w:rsidP="00F53E5E">
            <w:r>
              <w:t>ECN 101</w:t>
            </w:r>
          </w:p>
        </w:tc>
        <w:tc>
          <w:tcPr>
            <w:tcW w:w="2070" w:type="dxa"/>
            <w:gridSpan w:val="2"/>
          </w:tcPr>
          <w:p w:rsidR="0047690B" w:rsidRDefault="0047690B" w:rsidP="00F53E5E">
            <w:r>
              <w:t>Principles of Macroeconomics</w:t>
            </w:r>
          </w:p>
        </w:tc>
        <w:tc>
          <w:tcPr>
            <w:tcW w:w="6408" w:type="dxa"/>
          </w:tcPr>
          <w:p w:rsidR="0047690B" w:rsidRDefault="0047690B" w:rsidP="0047690B">
            <w:r>
              <w:t>Transfers to UCONN ECON 1202 – Principles of Macroeconomics</w:t>
            </w:r>
          </w:p>
        </w:tc>
      </w:tr>
      <w:tr w:rsidR="0047690B" w:rsidTr="00F2544C">
        <w:tc>
          <w:tcPr>
            <w:tcW w:w="1098" w:type="dxa"/>
          </w:tcPr>
          <w:p w:rsidR="0047690B" w:rsidRDefault="0047690B" w:rsidP="00F53E5E">
            <w:r>
              <w:t>ECN 102</w:t>
            </w:r>
          </w:p>
        </w:tc>
        <w:tc>
          <w:tcPr>
            <w:tcW w:w="2070" w:type="dxa"/>
            <w:gridSpan w:val="2"/>
          </w:tcPr>
          <w:p w:rsidR="0047690B" w:rsidRDefault="0047690B" w:rsidP="00F53E5E">
            <w:r>
              <w:t>Principles of Microeconomics</w:t>
            </w:r>
          </w:p>
        </w:tc>
        <w:tc>
          <w:tcPr>
            <w:tcW w:w="6408" w:type="dxa"/>
          </w:tcPr>
          <w:p w:rsidR="0047690B" w:rsidRDefault="0047690B" w:rsidP="0047690B">
            <w:r>
              <w:t>Transfers to UCONN ECON 1201 – Principles of Microeconomics</w:t>
            </w:r>
          </w:p>
        </w:tc>
      </w:tr>
      <w:tr w:rsidR="0047690B" w:rsidTr="00F2544C">
        <w:tc>
          <w:tcPr>
            <w:tcW w:w="1098" w:type="dxa"/>
          </w:tcPr>
          <w:p w:rsidR="0047690B" w:rsidRDefault="0047690B" w:rsidP="00F53E5E">
            <w:r>
              <w:t>GEO 101</w:t>
            </w:r>
          </w:p>
        </w:tc>
        <w:tc>
          <w:tcPr>
            <w:tcW w:w="2070" w:type="dxa"/>
            <w:gridSpan w:val="2"/>
          </w:tcPr>
          <w:p w:rsidR="0047690B" w:rsidRDefault="00513E16" w:rsidP="00F53E5E">
            <w:r>
              <w:t>Introduction to Geography</w:t>
            </w:r>
          </w:p>
        </w:tc>
        <w:tc>
          <w:tcPr>
            <w:tcW w:w="6408" w:type="dxa"/>
          </w:tcPr>
          <w:p w:rsidR="0047690B" w:rsidRDefault="0047690B" w:rsidP="0047690B">
            <w:r>
              <w:t>Transfers to UCONN GEOG 1000 – Introduction to Geography</w:t>
            </w:r>
          </w:p>
        </w:tc>
      </w:tr>
      <w:tr w:rsidR="0047690B" w:rsidTr="00F2544C">
        <w:tc>
          <w:tcPr>
            <w:tcW w:w="1098" w:type="dxa"/>
          </w:tcPr>
          <w:p w:rsidR="0047690B" w:rsidRDefault="004D63A4" w:rsidP="00F53E5E">
            <w:r>
              <w:t>COM 100</w:t>
            </w:r>
          </w:p>
        </w:tc>
        <w:tc>
          <w:tcPr>
            <w:tcW w:w="2070" w:type="dxa"/>
            <w:gridSpan w:val="2"/>
          </w:tcPr>
          <w:p w:rsidR="0047690B" w:rsidRDefault="00B02901" w:rsidP="00F53E5E">
            <w:r>
              <w:t>Introduction to Communication</w:t>
            </w:r>
          </w:p>
        </w:tc>
        <w:tc>
          <w:tcPr>
            <w:tcW w:w="6408" w:type="dxa"/>
          </w:tcPr>
          <w:p w:rsidR="0047690B" w:rsidRDefault="004D63A4" w:rsidP="007B5AC4">
            <w:r>
              <w:t>Transfers to UCONN COMM 1000 – The Process of Communication</w:t>
            </w:r>
          </w:p>
        </w:tc>
      </w:tr>
      <w:tr w:rsidR="00A15BCD" w:rsidTr="00F2544C">
        <w:tc>
          <w:tcPr>
            <w:tcW w:w="1098" w:type="dxa"/>
          </w:tcPr>
          <w:p w:rsidR="00A15BCD" w:rsidRDefault="00C01567" w:rsidP="00F53E5E">
            <w:r>
              <w:lastRenderedPageBreak/>
              <w:t>POL 102</w:t>
            </w:r>
          </w:p>
        </w:tc>
        <w:tc>
          <w:tcPr>
            <w:tcW w:w="2070" w:type="dxa"/>
            <w:gridSpan w:val="2"/>
          </w:tcPr>
          <w:p w:rsidR="00A15BCD" w:rsidRDefault="00513E16" w:rsidP="00F53E5E">
            <w:r>
              <w:t>Introduction to Comparative Politics</w:t>
            </w:r>
          </w:p>
        </w:tc>
        <w:tc>
          <w:tcPr>
            <w:tcW w:w="6408" w:type="dxa"/>
          </w:tcPr>
          <w:p w:rsidR="00A15BCD" w:rsidRDefault="00C01567" w:rsidP="00C01567">
            <w:r>
              <w:t>Transfers to UCONN POLS 1202 – Introduction to Comparative Politics</w:t>
            </w:r>
          </w:p>
        </w:tc>
      </w:tr>
      <w:tr w:rsidR="00A15BCD" w:rsidTr="00F2544C">
        <w:tc>
          <w:tcPr>
            <w:tcW w:w="1098" w:type="dxa"/>
          </w:tcPr>
          <w:p w:rsidR="00A15BCD" w:rsidRDefault="00133669" w:rsidP="00F53E5E">
            <w:r>
              <w:t>POL 103</w:t>
            </w:r>
          </w:p>
        </w:tc>
        <w:tc>
          <w:tcPr>
            <w:tcW w:w="2070" w:type="dxa"/>
            <w:gridSpan w:val="2"/>
          </w:tcPr>
          <w:p w:rsidR="00A15BCD" w:rsidRDefault="00513E16" w:rsidP="00F53E5E">
            <w:r>
              <w:t>Introduction to International Relations</w:t>
            </w:r>
          </w:p>
        </w:tc>
        <w:tc>
          <w:tcPr>
            <w:tcW w:w="6408" w:type="dxa"/>
          </w:tcPr>
          <w:p w:rsidR="00A15BCD" w:rsidRDefault="00133669" w:rsidP="007B5AC4">
            <w:r>
              <w:t>Transfers to UCONN POLS 1402 – Introduction to International Relations</w:t>
            </w:r>
          </w:p>
        </w:tc>
      </w:tr>
      <w:tr w:rsidR="00133669" w:rsidTr="00F2544C">
        <w:tc>
          <w:tcPr>
            <w:tcW w:w="1098" w:type="dxa"/>
          </w:tcPr>
          <w:p w:rsidR="00133669" w:rsidRDefault="00133669" w:rsidP="00F53E5E">
            <w:r>
              <w:t>POL 111</w:t>
            </w:r>
          </w:p>
        </w:tc>
        <w:tc>
          <w:tcPr>
            <w:tcW w:w="2070" w:type="dxa"/>
            <w:gridSpan w:val="2"/>
          </w:tcPr>
          <w:p w:rsidR="00133669" w:rsidRDefault="00513E16" w:rsidP="00F53E5E">
            <w:r>
              <w:t>American Government</w:t>
            </w:r>
          </w:p>
        </w:tc>
        <w:tc>
          <w:tcPr>
            <w:tcW w:w="6408" w:type="dxa"/>
          </w:tcPr>
          <w:p w:rsidR="00133669" w:rsidRDefault="00133669" w:rsidP="00133669">
            <w:r>
              <w:t>Transfers to UCONN POLS 1602 – Introduction to American Politics</w:t>
            </w:r>
          </w:p>
        </w:tc>
      </w:tr>
      <w:tr w:rsidR="00133669" w:rsidTr="00F2544C">
        <w:tc>
          <w:tcPr>
            <w:tcW w:w="1098" w:type="dxa"/>
          </w:tcPr>
          <w:p w:rsidR="00133669" w:rsidRDefault="00706227" w:rsidP="00F53E5E">
            <w:r>
              <w:t>PSY 112</w:t>
            </w:r>
          </w:p>
        </w:tc>
        <w:tc>
          <w:tcPr>
            <w:tcW w:w="2070" w:type="dxa"/>
            <w:gridSpan w:val="2"/>
          </w:tcPr>
          <w:p w:rsidR="00133669" w:rsidRDefault="00513E16" w:rsidP="00F53E5E">
            <w:r>
              <w:t>General Psychology II</w:t>
            </w:r>
          </w:p>
        </w:tc>
        <w:tc>
          <w:tcPr>
            <w:tcW w:w="6408" w:type="dxa"/>
          </w:tcPr>
          <w:p w:rsidR="00133669" w:rsidRDefault="00706227" w:rsidP="007B5AC4">
            <w:r>
              <w:t>Transfers to UCONN PSYC 1101 – General Psychology II</w:t>
            </w:r>
          </w:p>
        </w:tc>
      </w:tr>
      <w:tr w:rsidR="00133669" w:rsidTr="00F2544C">
        <w:tc>
          <w:tcPr>
            <w:tcW w:w="1098" w:type="dxa"/>
          </w:tcPr>
          <w:p w:rsidR="00133669" w:rsidRDefault="0070331C" w:rsidP="00F53E5E">
            <w:r>
              <w:t>SOC 101</w:t>
            </w:r>
          </w:p>
        </w:tc>
        <w:tc>
          <w:tcPr>
            <w:tcW w:w="2070" w:type="dxa"/>
            <w:gridSpan w:val="2"/>
          </w:tcPr>
          <w:p w:rsidR="00133669" w:rsidRDefault="00E9261B" w:rsidP="00F53E5E">
            <w:r>
              <w:t>Principles of Sociology</w:t>
            </w:r>
          </w:p>
        </w:tc>
        <w:tc>
          <w:tcPr>
            <w:tcW w:w="6408" w:type="dxa"/>
          </w:tcPr>
          <w:p w:rsidR="00133669" w:rsidRDefault="0070331C" w:rsidP="007B5AC4">
            <w:r>
              <w:t>Transfers to UCONN SOCI 1001 – Introduction to Sociology</w:t>
            </w:r>
          </w:p>
          <w:p w:rsidR="00AA613E" w:rsidRDefault="00AA613E" w:rsidP="007B5AC4">
            <w:r>
              <w:t>Suggested Major: Pre-Pharmac</w:t>
            </w:r>
            <w:r w:rsidR="000C3C9B">
              <w:t>y</w:t>
            </w:r>
          </w:p>
        </w:tc>
      </w:tr>
      <w:tr w:rsidR="0070331C" w:rsidTr="00F2544C">
        <w:tc>
          <w:tcPr>
            <w:tcW w:w="1098" w:type="dxa"/>
          </w:tcPr>
          <w:p w:rsidR="0070331C" w:rsidRDefault="0070331C" w:rsidP="00F53E5E">
            <w:r>
              <w:t>SOC 201</w:t>
            </w:r>
          </w:p>
        </w:tc>
        <w:tc>
          <w:tcPr>
            <w:tcW w:w="2070" w:type="dxa"/>
            <w:gridSpan w:val="2"/>
          </w:tcPr>
          <w:p w:rsidR="0070331C" w:rsidRDefault="00963EC8" w:rsidP="00F53E5E">
            <w:r>
              <w:t>Contemporary Social Issues</w:t>
            </w:r>
          </w:p>
        </w:tc>
        <w:tc>
          <w:tcPr>
            <w:tcW w:w="6408" w:type="dxa"/>
          </w:tcPr>
          <w:p w:rsidR="0070331C" w:rsidRDefault="0070331C" w:rsidP="007B5AC4">
            <w:r>
              <w:t>Transfers to UCONN SOCI 1251 – Social Problems</w:t>
            </w:r>
          </w:p>
        </w:tc>
      </w:tr>
      <w:tr w:rsidR="0070331C" w:rsidTr="00F2544C">
        <w:tc>
          <w:tcPr>
            <w:tcW w:w="1098" w:type="dxa"/>
          </w:tcPr>
          <w:p w:rsidR="0070331C" w:rsidRDefault="0070331C" w:rsidP="00F53E5E">
            <w:r>
              <w:t xml:space="preserve">SOC </w:t>
            </w:r>
            <w:r w:rsidR="00CC5A8A">
              <w:t>220</w:t>
            </w:r>
          </w:p>
        </w:tc>
        <w:tc>
          <w:tcPr>
            <w:tcW w:w="2070" w:type="dxa"/>
            <w:gridSpan w:val="2"/>
          </w:tcPr>
          <w:p w:rsidR="0070331C" w:rsidRDefault="002A4A58" w:rsidP="00F53E5E">
            <w:r>
              <w:t>Racial &amp; Ethnic Diversity</w:t>
            </w:r>
          </w:p>
        </w:tc>
        <w:tc>
          <w:tcPr>
            <w:tcW w:w="6408" w:type="dxa"/>
          </w:tcPr>
          <w:p w:rsidR="0070331C" w:rsidRDefault="0070331C" w:rsidP="007B5AC4">
            <w:r>
              <w:t>Transfers to UCONN SOCI 1501 – Race, Class and Gender</w:t>
            </w:r>
          </w:p>
          <w:p w:rsidR="00093609" w:rsidRDefault="00093609" w:rsidP="007B5AC4">
            <w:r w:rsidRPr="0047690B">
              <w:rPr>
                <w:b/>
                <w:bCs/>
              </w:rPr>
              <w:t xml:space="preserve">Satisfies UCONN’s Content Area </w:t>
            </w:r>
            <w:r>
              <w:rPr>
                <w:b/>
                <w:bCs/>
              </w:rPr>
              <w:t>2</w:t>
            </w:r>
            <w:r w:rsidRPr="0047690B">
              <w:rPr>
                <w:b/>
                <w:bCs/>
              </w:rPr>
              <w:t xml:space="preserve"> &amp; 4</w:t>
            </w:r>
          </w:p>
        </w:tc>
      </w:tr>
      <w:tr w:rsidR="0047690B" w:rsidTr="0001542A">
        <w:tc>
          <w:tcPr>
            <w:tcW w:w="9576" w:type="dxa"/>
            <w:gridSpan w:val="4"/>
            <w:shd w:val="clear" w:color="auto" w:fill="D9D9D9" w:themeFill="background1" w:themeFillShade="D9"/>
          </w:tcPr>
          <w:p w:rsidR="0047690B" w:rsidRDefault="0047690B" w:rsidP="0047690B">
            <w:pPr>
              <w:jc w:val="center"/>
            </w:pPr>
            <w:r>
              <w:rPr>
                <w:b/>
                <w:bCs/>
              </w:rPr>
              <w:t>Satisfy UCONN’s Content Area 3</w:t>
            </w:r>
            <w:r w:rsidRPr="0047690B">
              <w:rPr>
                <w:b/>
                <w:bCs/>
              </w:rPr>
              <w:t xml:space="preserve"> – </w:t>
            </w:r>
            <w:r>
              <w:rPr>
                <w:b/>
                <w:bCs/>
              </w:rPr>
              <w:t>Science &amp; Technology</w:t>
            </w:r>
          </w:p>
        </w:tc>
      </w:tr>
      <w:tr w:rsidR="00D356C4" w:rsidTr="00F2544C">
        <w:tc>
          <w:tcPr>
            <w:tcW w:w="1098" w:type="dxa"/>
          </w:tcPr>
          <w:p w:rsidR="00D356C4" w:rsidRDefault="00D356C4" w:rsidP="00F53E5E">
            <w:r>
              <w:t>BIO 111</w:t>
            </w:r>
          </w:p>
        </w:tc>
        <w:tc>
          <w:tcPr>
            <w:tcW w:w="2070" w:type="dxa"/>
            <w:gridSpan w:val="2"/>
          </w:tcPr>
          <w:p w:rsidR="00D356C4" w:rsidRDefault="0012319E" w:rsidP="00F53E5E">
            <w:r>
              <w:t>Introduction to Nutrition</w:t>
            </w:r>
          </w:p>
        </w:tc>
        <w:tc>
          <w:tcPr>
            <w:tcW w:w="6408" w:type="dxa"/>
          </w:tcPr>
          <w:p w:rsidR="00D356C4" w:rsidRDefault="00D356C4" w:rsidP="00D356C4">
            <w:r>
              <w:t>Transfers to UCONN NUSC 1165 – Fundamentals of Nutrition</w:t>
            </w:r>
          </w:p>
        </w:tc>
      </w:tr>
      <w:tr w:rsidR="00D356C4" w:rsidTr="00F2544C">
        <w:tc>
          <w:tcPr>
            <w:tcW w:w="1098" w:type="dxa"/>
          </w:tcPr>
          <w:p w:rsidR="00D356C4" w:rsidRDefault="00CA1A1E" w:rsidP="00F53E5E">
            <w:r>
              <w:t>EVS 100</w:t>
            </w:r>
          </w:p>
        </w:tc>
        <w:tc>
          <w:tcPr>
            <w:tcW w:w="2070" w:type="dxa"/>
            <w:gridSpan w:val="2"/>
          </w:tcPr>
          <w:p w:rsidR="00D356C4" w:rsidRDefault="0012319E" w:rsidP="00F53E5E">
            <w:r>
              <w:t>Introduction to Environmental Science</w:t>
            </w:r>
          </w:p>
        </w:tc>
        <w:tc>
          <w:tcPr>
            <w:tcW w:w="6408" w:type="dxa"/>
          </w:tcPr>
          <w:p w:rsidR="00D356C4" w:rsidRDefault="00CA1A1E" w:rsidP="007B5AC4">
            <w:r>
              <w:t>Transfers to UCONN NRE 1000 – Environmental Science</w:t>
            </w:r>
          </w:p>
        </w:tc>
      </w:tr>
      <w:tr w:rsidR="009E3AE3" w:rsidTr="00F2544C">
        <w:tc>
          <w:tcPr>
            <w:tcW w:w="1098" w:type="dxa"/>
          </w:tcPr>
          <w:p w:rsidR="009E3AE3" w:rsidRDefault="009E3AE3" w:rsidP="00F53E5E">
            <w:r>
              <w:t>GEO 203</w:t>
            </w:r>
          </w:p>
        </w:tc>
        <w:tc>
          <w:tcPr>
            <w:tcW w:w="2070" w:type="dxa"/>
            <w:gridSpan w:val="2"/>
          </w:tcPr>
          <w:p w:rsidR="009E3AE3" w:rsidRDefault="00F5667E" w:rsidP="00F53E5E">
            <w:r>
              <w:t>This Fragile Planet: Toward an environmentally Responsible World</w:t>
            </w:r>
          </w:p>
        </w:tc>
        <w:tc>
          <w:tcPr>
            <w:tcW w:w="6408" w:type="dxa"/>
          </w:tcPr>
          <w:p w:rsidR="009E3AE3" w:rsidRDefault="009E3AE3" w:rsidP="00F53E5E">
            <w:r>
              <w:t>Transfers to UCONN NRE 1000 – Environmental Science</w:t>
            </w:r>
          </w:p>
        </w:tc>
      </w:tr>
      <w:tr w:rsidR="00A15BCD" w:rsidTr="00F2544C">
        <w:tc>
          <w:tcPr>
            <w:tcW w:w="1098" w:type="dxa"/>
          </w:tcPr>
          <w:p w:rsidR="00A15BCD" w:rsidRDefault="00902CA9" w:rsidP="00F53E5E">
            <w:r>
              <w:t>OCE 101</w:t>
            </w:r>
          </w:p>
        </w:tc>
        <w:tc>
          <w:tcPr>
            <w:tcW w:w="2070" w:type="dxa"/>
            <w:gridSpan w:val="2"/>
          </w:tcPr>
          <w:p w:rsidR="00A15BCD" w:rsidRDefault="00F606B5" w:rsidP="00F53E5E">
            <w:r>
              <w:t>Introduction to Oceanography</w:t>
            </w:r>
          </w:p>
        </w:tc>
        <w:tc>
          <w:tcPr>
            <w:tcW w:w="6408" w:type="dxa"/>
          </w:tcPr>
          <w:p w:rsidR="00A15BCD" w:rsidRDefault="00902CA9" w:rsidP="00F53E5E">
            <w:r>
              <w:t>Transfers to UCONN MARN 1002 – Introduction to Oceanography</w:t>
            </w:r>
          </w:p>
        </w:tc>
      </w:tr>
      <w:tr w:rsidR="00A15BCD" w:rsidTr="00F2544C">
        <w:tc>
          <w:tcPr>
            <w:tcW w:w="1098" w:type="dxa"/>
          </w:tcPr>
          <w:p w:rsidR="00A15BCD" w:rsidRDefault="00CF61F5" w:rsidP="00F53E5E">
            <w:r>
              <w:t>PSY 111</w:t>
            </w:r>
          </w:p>
        </w:tc>
        <w:tc>
          <w:tcPr>
            <w:tcW w:w="2070" w:type="dxa"/>
            <w:gridSpan w:val="2"/>
          </w:tcPr>
          <w:p w:rsidR="00A15BCD" w:rsidRDefault="00F606B5" w:rsidP="00F53E5E">
            <w:r>
              <w:t>General Psychology I</w:t>
            </w:r>
          </w:p>
        </w:tc>
        <w:tc>
          <w:tcPr>
            <w:tcW w:w="6408" w:type="dxa"/>
          </w:tcPr>
          <w:p w:rsidR="00A15BCD" w:rsidRDefault="00CF61F5" w:rsidP="00F53E5E">
            <w:r>
              <w:t>Transfers to UCONN PSYC 1100 – General Psychology I</w:t>
            </w:r>
          </w:p>
        </w:tc>
      </w:tr>
      <w:tr w:rsidR="009E3AE3" w:rsidTr="0001542A">
        <w:tc>
          <w:tcPr>
            <w:tcW w:w="9576" w:type="dxa"/>
            <w:gridSpan w:val="4"/>
            <w:shd w:val="clear" w:color="auto" w:fill="D9D9D9" w:themeFill="background1" w:themeFillShade="D9"/>
          </w:tcPr>
          <w:p w:rsidR="009E3AE3" w:rsidRDefault="009E3AE3" w:rsidP="0047690B">
            <w:pPr>
              <w:jc w:val="center"/>
            </w:pPr>
            <w:r>
              <w:rPr>
                <w:b/>
                <w:bCs/>
              </w:rPr>
              <w:t>Satisfy UCONN’s Content Area 4</w:t>
            </w:r>
            <w:r w:rsidRPr="0047690B">
              <w:rPr>
                <w:b/>
                <w:bCs/>
              </w:rPr>
              <w:t xml:space="preserve"> – </w:t>
            </w:r>
            <w:r>
              <w:rPr>
                <w:b/>
                <w:bCs/>
              </w:rPr>
              <w:t>Diversity &amp; Multiculturalism</w:t>
            </w:r>
          </w:p>
        </w:tc>
      </w:tr>
      <w:tr w:rsidR="009E3AE3" w:rsidTr="00F2544C">
        <w:tc>
          <w:tcPr>
            <w:tcW w:w="1098" w:type="dxa"/>
          </w:tcPr>
          <w:p w:rsidR="009E3AE3" w:rsidRDefault="009E3AE3" w:rsidP="00F53E5E">
            <w:r>
              <w:t>HIS 215</w:t>
            </w:r>
          </w:p>
        </w:tc>
        <w:tc>
          <w:tcPr>
            <w:tcW w:w="2070" w:type="dxa"/>
            <w:gridSpan w:val="2"/>
          </w:tcPr>
          <w:p w:rsidR="009E3AE3" w:rsidRDefault="009766B3" w:rsidP="00F53E5E">
            <w:r>
              <w:t>The History of Women in the US</w:t>
            </w:r>
          </w:p>
        </w:tc>
        <w:tc>
          <w:tcPr>
            <w:tcW w:w="6408" w:type="dxa"/>
          </w:tcPr>
          <w:p w:rsidR="009E3AE3" w:rsidRDefault="009E3AE3" w:rsidP="007B5AC4">
            <w:r>
              <w:t>Transfers to UCONN HIST 1203 – Women in History</w:t>
            </w:r>
          </w:p>
          <w:p w:rsidR="009E3AE3" w:rsidRPr="0047690B" w:rsidRDefault="009E3AE3" w:rsidP="0047690B">
            <w:pPr>
              <w:rPr>
                <w:b/>
                <w:bCs/>
              </w:rPr>
            </w:pPr>
            <w:r w:rsidRPr="0047690B">
              <w:rPr>
                <w:b/>
                <w:bCs/>
              </w:rPr>
              <w:t>Satisfies UCONN’s Content Area 1 &amp; 4</w:t>
            </w:r>
          </w:p>
        </w:tc>
      </w:tr>
      <w:tr w:rsidR="00093609" w:rsidTr="00F2544C">
        <w:tc>
          <w:tcPr>
            <w:tcW w:w="1098" w:type="dxa"/>
          </w:tcPr>
          <w:p w:rsidR="00093609" w:rsidRDefault="00093609" w:rsidP="00F53E5E">
            <w:r>
              <w:t>SOC 220</w:t>
            </w:r>
          </w:p>
        </w:tc>
        <w:tc>
          <w:tcPr>
            <w:tcW w:w="2070" w:type="dxa"/>
            <w:gridSpan w:val="2"/>
          </w:tcPr>
          <w:p w:rsidR="00093609" w:rsidRDefault="002A4A58" w:rsidP="00F53E5E">
            <w:r>
              <w:t>Racial &amp; Ethnic Diversity</w:t>
            </w:r>
          </w:p>
        </w:tc>
        <w:tc>
          <w:tcPr>
            <w:tcW w:w="6408" w:type="dxa"/>
          </w:tcPr>
          <w:p w:rsidR="00093609" w:rsidRDefault="00093609" w:rsidP="00F53E5E">
            <w:r>
              <w:t>Transfers to UCONN SOCI 1501 – Race, Class and Gender</w:t>
            </w:r>
          </w:p>
          <w:p w:rsidR="00093609" w:rsidRDefault="00093609" w:rsidP="00F53E5E">
            <w:r w:rsidRPr="0047690B">
              <w:rPr>
                <w:b/>
                <w:bCs/>
              </w:rPr>
              <w:t xml:space="preserve">Satisfies UCONN’s Content Area </w:t>
            </w:r>
            <w:r>
              <w:rPr>
                <w:b/>
                <w:bCs/>
              </w:rPr>
              <w:t>2</w:t>
            </w:r>
            <w:r w:rsidRPr="0047690B">
              <w:rPr>
                <w:b/>
                <w:bCs/>
              </w:rPr>
              <w:t xml:space="preserve"> &amp; 4</w:t>
            </w:r>
          </w:p>
        </w:tc>
      </w:tr>
    </w:tbl>
    <w:p w:rsidR="00F24B2C" w:rsidRDefault="00F24B2C" w:rsidP="00965AF6"/>
    <w:p w:rsidR="0069593D" w:rsidRDefault="0069593D" w:rsidP="00965AF6">
      <w:r>
        <w:t>References:</w:t>
      </w:r>
    </w:p>
    <w:p w:rsidR="0069593D" w:rsidRDefault="0069593D" w:rsidP="0069593D">
      <w:pPr>
        <w:pStyle w:val="ListParagraph"/>
        <w:numPr>
          <w:ilvl w:val="0"/>
          <w:numId w:val="1"/>
        </w:numPr>
      </w:pPr>
      <w:r>
        <w:t xml:space="preserve">UCONN Transfer Course Equivalencies: </w:t>
      </w:r>
      <w:hyperlink r:id="rId7" w:anchor="/" w:history="1">
        <w:r w:rsidRPr="00926819">
          <w:rPr>
            <w:rStyle w:val="Hyperlink"/>
          </w:rPr>
          <w:t>http://admissions.uconn.edu/content/transfer/course-equivalencies#/</w:t>
        </w:r>
      </w:hyperlink>
    </w:p>
    <w:p w:rsidR="00F759AB" w:rsidRDefault="00F759AB" w:rsidP="00F759AB">
      <w:pPr>
        <w:pStyle w:val="ListParagraph"/>
        <w:numPr>
          <w:ilvl w:val="0"/>
          <w:numId w:val="1"/>
        </w:numPr>
      </w:pPr>
      <w:r>
        <w:t>UCONN General Education Requirements</w:t>
      </w:r>
      <w:r w:rsidR="00586E74">
        <w:t xml:space="preserve">: </w:t>
      </w:r>
      <w:hyperlink r:id="rId8" w:history="1">
        <w:r w:rsidR="00586E74" w:rsidRPr="00926819">
          <w:rPr>
            <w:rStyle w:val="Hyperlink"/>
          </w:rPr>
          <w:t>http://catalog.uconn.edu/academic-regulations/</w:t>
        </w:r>
      </w:hyperlink>
    </w:p>
    <w:p w:rsidR="000B0B85" w:rsidRDefault="000B0B85" w:rsidP="00F759AB">
      <w:pPr>
        <w:pStyle w:val="ListParagraph"/>
        <w:numPr>
          <w:ilvl w:val="0"/>
          <w:numId w:val="1"/>
        </w:numPr>
      </w:pPr>
      <w:r>
        <w:t xml:space="preserve">UCONN School of Engineering: </w:t>
      </w:r>
      <w:hyperlink r:id="rId9" w:history="1">
        <w:r w:rsidRPr="00926819">
          <w:rPr>
            <w:rStyle w:val="Hyperlink"/>
          </w:rPr>
          <w:t>http://catalog.uconn.edu/school-of-engineering/</w:t>
        </w:r>
      </w:hyperlink>
    </w:p>
    <w:p w:rsidR="000B0B85" w:rsidRDefault="000B0B85" w:rsidP="00F759AB">
      <w:pPr>
        <w:pStyle w:val="ListParagraph"/>
        <w:numPr>
          <w:ilvl w:val="0"/>
          <w:numId w:val="1"/>
        </w:numPr>
      </w:pPr>
      <w:r>
        <w:t xml:space="preserve">UCONN School of Pharmacy: </w:t>
      </w:r>
      <w:hyperlink r:id="rId10" w:history="1">
        <w:r w:rsidRPr="00926819">
          <w:rPr>
            <w:rStyle w:val="Hyperlink"/>
          </w:rPr>
          <w:t>http://pharmacy.uconn.edu/admissions/undergraduatepharm-d/prerequisites/</w:t>
        </w:r>
      </w:hyperlink>
    </w:p>
    <w:p w:rsidR="00586E74" w:rsidRPr="00965AF6" w:rsidRDefault="000B0B85" w:rsidP="002A1306">
      <w:pPr>
        <w:pStyle w:val="ListParagraph"/>
        <w:numPr>
          <w:ilvl w:val="0"/>
          <w:numId w:val="1"/>
        </w:numPr>
      </w:pPr>
      <w:r>
        <w:t xml:space="preserve">UCONN Pre-Med and Pre-Dental: </w:t>
      </w:r>
      <w:hyperlink r:id="rId11" w:history="1">
        <w:r w:rsidRPr="00926819">
          <w:rPr>
            <w:rStyle w:val="Hyperlink"/>
          </w:rPr>
          <w:t>http://premed.uconn.edu/coursework/</w:t>
        </w:r>
      </w:hyperlink>
      <w:bookmarkStart w:id="0" w:name="_GoBack"/>
      <w:bookmarkEnd w:id="0"/>
    </w:p>
    <w:sectPr w:rsidR="00586E74" w:rsidRPr="00965AF6" w:rsidSect="00E801C7">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0C9" w:rsidRDefault="000A30C9" w:rsidP="000A30C9">
      <w:pPr>
        <w:spacing w:after="0" w:line="240" w:lineRule="auto"/>
      </w:pPr>
      <w:r>
        <w:separator/>
      </w:r>
    </w:p>
  </w:endnote>
  <w:endnote w:type="continuationSeparator" w:id="0">
    <w:p w:rsidR="000A30C9" w:rsidRDefault="000A30C9" w:rsidP="000A3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lph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132800"/>
      <w:docPartObj>
        <w:docPartGallery w:val="Page Numbers (Bottom of Page)"/>
        <w:docPartUnique/>
      </w:docPartObj>
    </w:sdtPr>
    <w:sdtContent>
      <w:p w:rsidR="000A30C9" w:rsidRDefault="000A30C9" w:rsidP="000A30C9">
        <w:pPr>
          <w:pStyle w:val="Footer"/>
        </w:pPr>
        <w:r>
          <w:t>Last Updated May 2016</w:t>
        </w:r>
        <w:r>
          <w:tab/>
        </w:r>
        <w:r>
          <w:tab/>
        </w:r>
        <w:fldSimple w:instr=" PAGE   \* MERGEFORMAT ">
          <w:r>
            <w:rPr>
              <w:noProof/>
            </w:rPr>
            <w:t>5</w:t>
          </w:r>
        </w:fldSimple>
      </w:p>
    </w:sdtContent>
  </w:sdt>
  <w:p w:rsidR="000A30C9" w:rsidRDefault="000A3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0C9" w:rsidRDefault="000A30C9" w:rsidP="000A30C9">
      <w:pPr>
        <w:spacing w:after="0" w:line="240" w:lineRule="auto"/>
      </w:pPr>
      <w:r>
        <w:separator/>
      </w:r>
    </w:p>
  </w:footnote>
  <w:footnote w:type="continuationSeparator" w:id="0">
    <w:p w:rsidR="000A30C9" w:rsidRDefault="000A30C9" w:rsidP="000A30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3E55"/>
    <w:multiLevelType w:val="hybridMultilevel"/>
    <w:tmpl w:val="FE96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C634A"/>
    <w:multiLevelType w:val="hybridMultilevel"/>
    <w:tmpl w:val="D4F4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5AF6"/>
    <w:rsid w:val="0001542A"/>
    <w:rsid w:val="00041E34"/>
    <w:rsid w:val="000435D1"/>
    <w:rsid w:val="00073572"/>
    <w:rsid w:val="000778A8"/>
    <w:rsid w:val="00093609"/>
    <w:rsid w:val="000A30C9"/>
    <w:rsid w:val="000B0B85"/>
    <w:rsid w:val="000C3C9B"/>
    <w:rsid w:val="0012319E"/>
    <w:rsid w:val="00133669"/>
    <w:rsid w:val="00150CA3"/>
    <w:rsid w:val="00174923"/>
    <w:rsid w:val="00175315"/>
    <w:rsid w:val="001F57FB"/>
    <w:rsid w:val="0021764C"/>
    <w:rsid w:val="002A1306"/>
    <w:rsid w:val="002A4A58"/>
    <w:rsid w:val="002B5B69"/>
    <w:rsid w:val="00307283"/>
    <w:rsid w:val="00392A09"/>
    <w:rsid w:val="003B2A21"/>
    <w:rsid w:val="0047690B"/>
    <w:rsid w:val="0049282D"/>
    <w:rsid w:val="004A75F3"/>
    <w:rsid w:val="004D63A4"/>
    <w:rsid w:val="00513E16"/>
    <w:rsid w:val="00522E9B"/>
    <w:rsid w:val="00563F58"/>
    <w:rsid w:val="00567E63"/>
    <w:rsid w:val="00586E74"/>
    <w:rsid w:val="005960CB"/>
    <w:rsid w:val="006260A3"/>
    <w:rsid w:val="00684135"/>
    <w:rsid w:val="0069593D"/>
    <w:rsid w:val="006C28AD"/>
    <w:rsid w:val="006F0805"/>
    <w:rsid w:val="006F68E7"/>
    <w:rsid w:val="0070331C"/>
    <w:rsid w:val="00706227"/>
    <w:rsid w:val="00751E8E"/>
    <w:rsid w:val="007569F7"/>
    <w:rsid w:val="00773CA9"/>
    <w:rsid w:val="007A41D9"/>
    <w:rsid w:val="007B5AC4"/>
    <w:rsid w:val="007B65DE"/>
    <w:rsid w:val="007C2591"/>
    <w:rsid w:val="007C519E"/>
    <w:rsid w:val="007D13FD"/>
    <w:rsid w:val="007E1E87"/>
    <w:rsid w:val="008217F0"/>
    <w:rsid w:val="008360F8"/>
    <w:rsid w:val="00836B29"/>
    <w:rsid w:val="008379B9"/>
    <w:rsid w:val="008402F7"/>
    <w:rsid w:val="008F259F"/>
    <w:rsid w:val="00902CA9"/>
    <w:rsid w:val="009441E0"/>
    <w:rsid w:val="00963EC8"/>
    <w:rsid w:val="00965AF6"/>
    <w:rsid w:val="009766B3"/>
    <w:rsid w:val="0098395F"/>
    <w:rsid w:val="009B2662"/>
    <w:rsid w:val="009E3AE3"/>
    <w:rsid w:val="00A15BCD"/>
    <w:rsid w:val="00A42034"/>
    <w:rsid w:val="00AA613E"/>
    <w:rsid w:val="00AD5590"/>
    <w:rsid w:val="00B02901"/>
    <w:rsid w:val="00B4317D"/>
    <w:rsid w:val="00B51942"/>
    <w:rsid w:val="00B54E8F"/>
    <w:rsid w:val="00BC1990"/>
    <w:rsid w:val="00BE7292"/>
    <w:rsid w:val="00BF4A44"/>
    <w:rsid w:val="00C01567"/>
    <w:rsid w:val="00CA1A1E"/>
    <w:rsid w:val="00CA490B"/>
    <w:rsid w:val="00CC5A8A"/>
    <w:rsid w:val="00CF61F5"/>
    <w:rsid w:val="00D356C4"/>
    <w:rsid w:val="00D35814"/>
    <w:rsid w:val="00D46127"/>
    <w:rsid w:val="00D66B35"/>
    <w:rsid w:val="00D71382"/>
    <w:rsid w:val="00DB220C"/>
    <w:rsid w:val="00DD2DF3"/>
    <w:rsid w:val="00DD50C1"/>
    <w:rsid w:val="00E31095"/>
    <w:rsid w:val="00E614FD"/>
    <w:rsid w:val="00E663E4"/>
    <w:rsid w:val="00E801C7"/>
    <w:rsid w:val="00E86AFF"/>
    <w:rsid w:val="00E9261B"/>
    <w:rsid w:val="00EA0260"/>
    <w:rsid w:val="00EB74A1"/>
    <w:rsid w:val="00F23A6A"/>
    <w:rsid w:val="00F24B2C"/>
    <w:rsid w:val="00F2544C"/>
    <w:rsid w:val="00F53A54"/>
    <w:rsid w:val="00F5667E"/>
    <w:rsid w:val="00F606B5"/>
    <w:rsid w:val="00F702FA"/>
    <w:rsid w:val="00F759AB"/>
    <w:rsid w:val="00FE13B6"/>
    <w:rsid w:val="00FE3F5B"/>
    <w:rsid w:val="00FE44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93D"/>
    <w:pPr>
      <w:ind w:left="720"/>
      <w:contextualSpacing/>
    </w:pPr>
  </w:style>
  <w:style w:type="character" w:styleId="Hyperlink">
    <w:name w:val="Hyperlink"/>
    <w:basedOn w:val="DefaultParagraphFont"/>
    <w:uiPriority w:val="99"/>
    <w:unhideWhenUsed/>
    <w:rsid w:val="0069593D"/>
    <w:rPr>
      <w:color w:val="0000FF" w:themeColor="hyperlink"/>
      <w:u w:val="single"/>
    </w:rPr>
  </w:style>
  <w:style w:type="paragraph" w:styleId="Header">
    <w:name w:val="header"/>
    <w:basedOn w:val="Normal"/>
    <w:link w:val="HeaderChar"/>
    <w:uiPriority w:val="99"/>
    <w:semiHidden/>
    <w:unhideWhenUsed/>
    <w:rsid w:val="000A30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0C9"/>
  </w:style>
  <w:style w:type="paragraph" w:styleId="Footer">
    <w:name w:val="footer"/>
    <w:basedOn w:val="Normal"/>
    <w:link w:val="FooterChar"/>
    <w:uiPriority w:val="99"/>
    <w:unhideWhenUsed/>
    <w:rsid w:val="000A3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0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uconn.edu/academic-regul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ssions.uconn.edu/content/transfer/course-equivalenc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med.uconn.edu/coursework/" TargetMode="External"/><Relationship Id="rId5" Type="http://schemas.openxmlformats.org/officeDocument/2006/relationships/footnotes" Target="footnotes.xml"/><Relationship Id="rId10" Type="http://schemas.openxmlformats.org/officeDocument/2006/relationships/hyperlink" Target="http://pharmacy.uconn.edu/admissions/undergraduatepharm-d/prerequisites/" TargetMode="External"/><Relationship Id="rId4" Type="http://schemas.openxmlformats.org/officeDocument/2006/relationships/webSettings" Target="webSettings.xml"/><Relationship Id="rId9" Type="http://schemas.openxmlformats.org/officeDocument/2006/relationships/hyperlink" Target="http://catalog.uconn.edu/school-of-enginee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Mahfouz, Ibtsam M</dc:creator>
  <cp:lastModifiedBy>imahfouz</cp:lastModifiedBy>
  <cp:revision>107</cp:revision>
  <dcterms:created xsi:type="dcterms:W3CDTF">2016-04-23T23:41:00Z</dcterms:created>
  <dcterms:modified xsi:type="dcterms:W3CDTF">2016-09-26T13:21:00Z</dcterms:modified>
</cp:coreProperties>
</file>